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5D0" w:rsidRDefault="00A055D0" w:rsidP="00A055D0">
      <w:bookmarkStart w:id="0" w:name="_GoBack"/>
      <w:bookmarkEnd w:id="0"/>
    </w:p>
    <w:p w:rsidR="00A055D0" w:rsidRDefault="00A055D0" w:rsidP="00A055D0">
      <w:pPr>
        <w:jc w:val="center"/>
      </w:pPr>
      <w:r w:rsidRPr="006750D4">
        <w:rPr>
          <w:noProof/>
          <w:lang w:eastAsia="en-GB"/>
        </w:rPr>
        <w:drawing>
          <wp:inline distT="0" distB="0" distL="0" distR="0" wp14:anchorId="24061272" wp14:editId="17FE6EEA">
            <wp:extent cx="4133850" cy="647700"/>
            <wp:effectExtent l="0" t="0" r="0" b="0"/>
            <wp:docPr id="3" name="Picture 3" descr="C:\Users\handerson.MUNTHAM\Desktop\muntham_logo_f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rson.MUNTHAM\Desktop\muntham_logo_full..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647700"/>
                    </a:xfrm>
                    <a:prstGeom prst="rect">
                      <a:avLst/>
                    </a:prstGeom>
                    <a:noFill/>
                    <a:ln>
                      <a:noFill/>
                    </a:ln>
                  </pic:spPr>
                </pic:pic>
              </a:graphicData>
            </a:graphic>
          </wp:inline>
        </w:drawing>
      </w:r>
    </w:p>
    <w:p w:rsidR="00A055D0" w:rsidRPr="006750D4" w:rsidRDefault="00A055D0" w:rsidP="00A055D0">
      <w:pPr>
        <w:jc w:val="center"/>
        <w:rPr>
          <w:b/>
          <w:sz w:val="28"/>
          <w:szCs w:val="28"/>
          <w:u w:val="single"/>
        </w:rPr>
      </w:pPr>
      <w:r w:rsidRPr="006750D4">
        <w:rPr>
          <w:b/>
          <w:sz w:val="28"/>
          <w:szCs w:val="28"/>
          <w:u w:val="single"/>
        </w:rPr>
        <w:t>Individual Pupil Case Study</w:t>
      </w:r>
    </w:p>
    <w:p w:rsidR="00A055D0" w:rsidRDefault="00EB5B35" w:rsidP="00A055D0">
      <w:pPr>
        <w:jc w:val="center"/>
        <w:rPr>
          <w:noProof/>
          <w:lang w:eastAsia="en-GB"/>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2209800</wp:posOffset>
                </wp:positionH>
                <wp:positionV relativeFrom="paragraph">
                  <wp:posOffset>5080</wp:posOffset>
                </wp:positionV>
                <wp:extent cx="1457325" cy="14478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45732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779" w:rsidRDefault="00775779"/>
                          <w:p w:rsidR="00775779" w:rsidRDefault="00775779">
                            <w:pPr>
                              <w:rPr>
                                <w:b/>
                                <w:i/>
                                <w:color w:val="FF0000"/>
                                <w:sz w:val="24"/>
                                <w:szCs w:val="24"/>
                              </w:rPr>
                            </w:pPr>
                            <w:r w:rsidRPr="00EB5B35">
                              <w:rPr>
                                <w:i/>
                              </w:rPr>
                              <w:t xml:space="preserve">          </w:t>
                            </w:r>
                            <w:r w:rsidRPr="00EB5B35">
                              <w:rPr>
                                <w:b/>
                                <w:i/>
                                <w:color w:val="FF0000"/>
                                <w:sz w:val="24"/>
                                <w:szCs w:val="24"/>
                              </w:rPr>
                              <w:t>Add photo</w:t>
                            </w:r>
                            <w:r>
                              <w:rPr>
                                <w:b/>
                                <w:i/>
                                <w:color w:val="FF0000"/>
                                <w:sz w:val="24"/>
                                <w:szCs w:val="24"/>
                              </w:rPr>
                              <w:t xml:space="preserve"> </w:t>
                            </w:r>
                          </w:p>
                          <w:p w:rsidR="00775779" w:rsidRPr="00EB5B35" w:rsidRDefault="00775779">
                            <w:pPr>
                              <w:rPr>
                                <w:b/>
                                <w:i/>
                                <w:sz w:val="24"/>
                                <w:szCs w:val="24"/>
                              </w:rPr>
                            </w:pPr>
                            <w:r>
                              <w:rPr>
                                <w:b/>
                                <w:i/>
                                <w:color w:val="FF0000"/>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174pt;margin-top:.4pt;width:114.75pt;height:1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gOekQIAALMFAAAOAAAAZHJzL2Uyb0RvYy54bWysVEtPGzEQvlfqf7B8L5uEZyM2KAVRVUKA&#10;GirOjtcmK2yPazvZTX89M95NSCgXql52x55vXp9n5vyitYatVIg1uJIPDwacKSehqt1TyX89XH85&#10;4ywm4SphwKmSr1XkF5PPn84bP1YjWICpVGDoxMVx40u+SMmPiyLKhbIiHoBXDpUaghUJj+GpqIJo&#10;0Ls1xWgwOCkaCJUPIFWMeHvVKfkk+9dayXSndVSJmZJjbil/Q/7O6VtMzsX4KQi/qGWfhviHLKyo&#10;HQbduroSSbBlqP9yZWsZIIJOBxJsAVrXUuUasJrh4E01s4XwKteC5ES/pSn+P7fydnUfWF3h23Hm&#10;hMUnelBtYt+gZUNip/FxjKCZR1hq8ZqQ/X3ESyq61cHSH8thqEee11tuyZkko6Pj08PRMWcSdcOj&#10;o9OzQWa/eDX3IabvCiwjoeQBHy9zKlY3MWFIhG4gFC2Cqavr2ph8oIZRlyawlcCnNikniRZ7KONY&#10;U/KTw+NBdrynI9db+7kR8pnK3PeAJ+MonMqt1adFFHVUZCmtjSKMcT+VRmozI+/kKKRUbptnRhNK&#10;Y0UfMezxr1l9xLirAy1yZHBpa2xrB6FjaZ/a6nlDre7wSNJO3SSmdt72LTKHao2dE6CbvOjldY1E&#10;34iY7kXAUcNmwfWR7vCjDeDrQC9xtoDw5717wuMEoJazBke35PH3UgTFmfnhcDa+YnvRrOcDtt0I&#10;D2FXM9/VuKW9BGwZ7H/MLouET2Yj6gD2EbfMlKKiSjiJsUueNuJl6hYKbimpptMMwun2It24mZfk&#10;muilBntoH0XwfYMnnI1b2Ay5GL/p8w5Llg6mywS6zkNABHes9sTjZsh92m8xWj2754x63bWTFwAA&#10;AP//AwBQSwMEFAAGAAgAAAAhAD7rxW/cAAAACAEAAA8AAABkcnMvZG93bnJldi54bWxMj8FOwzAQ&#10;RO9I/IO1SNyoQ6DUhDgVoMKlJwri7MaubRGvI9tNw9+znOC4mtXMe+16DgObTMo+ooTrRQXMYB+1&#10;Ryvh4/3lSgDLRaFWQ0Qj4dtkWHfnZ61qdDzhm5l2xTIqwdwoCa6UseE8984ElRdxNEjZIaagCp3J&#10;cp3UicrDwOuquuNBeaQFp0bz7Ez/tTsGCZsne297oZLbCO39NH8etvZVysuL+fEBWDFz+XuGX3xC&#10;h46Y9vGIOrNBws2tIJcigQQoXq5WS2B7CXUtBPCu5f8Fuh8AAAD//wMAUEsBAi0AFAAGAAgAAAAh&#10;ALaDOJL+AAAA4QEAABMAAAAAAAAAAAAAAAAAAAAAAFtDb250ZW50X1R5cGVzXS54bWxQSwECLQAU&#10;AAYACAAAACEAOP0h/9YAAACUAQAACwAAAAAAAAAAAAAAAAAvAQAAX3JlbHMvLnJlbHNQSwECLQAU&#10;AAYACAAAACEAePYDnpECAACzBQAADgAAAAAAAAAAAAAAAAAuAgAAZHJzL2Uyb0RvYy54bWxQSwEC&#10;LQAUAAYACAAAACEAPuvFb9wAAAAIAQAADwAAAAAAAAAAAAAAAADrBAAAZHJzL2Rvd25yZXYueG1s&#10;UEsFBgAAAAAEAAQA8wAAAPQFAAAAAA==&#10;" fillcolor="white [3201]" strokeweight=".5pt">
                <v:textbox>
                  <w:txbxContent>
                    <w:p w:rsidR="00775779" w:rsidRDefault="00775779"/>
                    <w:p w:rsidR="00775779" w:rsidRDefault="00775779">
                      <w:pPr>
                        <w:rPr>
                          <w:b/>
                          <w:i/>
                          <w:color w:val="FF0000"/>
                          <w:sz w:val="24"/>
                          <w:szCs w:val="24"/>
                        </w:rPr>
                      </w:pPr>
                      <w:r w:rsidRPr="00EB5B35">
                        <w:rPr>
                          <w:i/>
                        </w:rPr>
                        <w:t xml:space="preserve">          </w:t>
                      </w:r>
                      <w:r w:rsidRPr="00EB5B35">
                        <w:rPr>
                          <w:b/>
                          <w:i/>
                          <w:color w:val="FF0000"/>
                          <w:sz w:val="24"/>
                          <w:szCs w:val="24"/>
                        </w:rPr>
                        <w:t>Add photo</w:t>
                      </w:r>
                      <w:r>
                        <w:rPr>
                          <w:b/>
                          <w:i/>
                          <w:color w:val="FF0000"/>
                          <w:sz w:val="24"/>
                          <w:szCs w:val="24"/>
                        </w:rPr>
                        <w:t xml:space="preserve"> </w:t>
                      </w:r>
                    </w:p>
                    <w:p w:rsidR="00775779" w:rsidRPr="00EB5B35" w:rsidRDefault="00775779">
                      <w:pPr>
                        <w:rPr>
                          <w:b/>
                          <w:i/>
                          <w:sz w:val="24"/>
                          <w:szCs w:val="24"/>
                        </w:rPr>
                      </w:pPr>
                      <w:r>
                        <w:rPr>
                          <w:b/>
                          <w:i/>
                          <w:color w:val="FF0000"/>
                          <w:sz w:val="24"/>
                          <w:szCs w:val="24"/>
                        </w:rPr>
                        <w:t xml:space="preserve">     </w:t>
                      </w:r>
                    </w:p>
                  </w:txbxContent>
                </v:textbox>
              </v:shape>
            </w:pict>
          </mc:Fallback>
        </mc:AlternateContent>
      </w:r>
    </w:p>
    <w:p w:rsidR="00EB5B35" w:rsidRDefault="00EB5B35" w:rsidP="00A055D0">
      <w:pPr>
        <w:jc w:val="center"/>
        <w:rPr>
          <w:noProof/>
          <w:lang w:eastAsia="en-GB"/>
        </w:rPr>
      </w:pPr>
    </w:p>
    <w:p w:rsidR="00EB5B35" w:rsidRDefault="00EB5B35" w:rsidP="00A055D0">
      <w:pPr>
        <w:jc w:val="center"/>
        <w:rPr>
          <w:noProof/>
          <w:lang w:eastAsia="en-GB"/>
        </w:rPr>
      </w:pPr>
      <w:r>
        <w:rPr>
          <w:noProof/>
          <w:lang w:eastAsia="en-GB"/>
        </w:rPr>
        <w:t>A</w:t>
      </w:r>
    </w:p>
    <w:p w:rsidR="00EB5B35" w:rsidRDefault="00EB5B35" w:rsidP="005B58AD">
      <w:pPr>
        <w:rPr>
          <w:noProof/>
          <w:lang w:eastAsia="en-GB"/>
        </w:rPr>
      </w:pPr>
    </w:p>
    <w:p w:rsidR="00667260" w:rsidRDefault="00667260" w:rsidP="005B58AD"/>
    <w:tbl>
      <w:tblPr>
        <w:tblStyle w:val="TableGrid"/>
        <w:tblW w:w="0" w:type="auto"/>
        <w:tblLook w:val="04A0" w:firstRow="1" w:lastRow="0" w:firstColumn="1" w:lastColumn="0" w:noHBand="0" w:noVBand="1"/>
      </w:tblPr>
      <w:tblGrid>
        <w:gridCol w:w="4508"/>
        <w:gridCol w:w="4508"/>
      </w:tblGrid>
      <w:tr w:rsidR="00A055D0" w:rsidTr="00741C27">
        <w:tc>
          <w:tcPr>
            <w:tcW w:w="4508" w:type="dxa"/>
            <w:shd w:val="clear" w:color="auto" w:fill="D6E3BC" w:themeFill="accent3" w:themeFillTint="66"/>
          </w:tcPr>
          <w:p w:rsidR="00A055D0" w:rsidRPr="002C0C8B" w:rsidRDefault="00A055D0" w:rsidP="007164A9">
            <w:pPr>
              <w:rPr>
                <w:b/>
                <w:sz w:val="24"/>
                <w:szCs w:val="24"/>
              </w:rPr>
            </w:pPr>
            <w:r w:rsidRPr="002C0C8B">
              <w:rPr>
                <w:b/>
                <w:sz w:val="24"/>
                <w:szCs w:val="24"/>
              </w:rPr>
              <w:t>Pupil Name</w:t>
            </w:r>
          </w:p>
          <w:p w:rsidR="00A055D0" w:rsidRPr="002C0C8B" w:rsidRDefault="00A055D0" w:rsidP="007164A9">
            <w:pPr>
              <w:rPr>
                <w:b/>
                <w:sz w:val="24"/>
                <w:szCs w:val="24"/>
              </w:rPr>
            </w:pPr>
          </w:p>
        </w:tc>
        <w:tc>
          <w:tcPr>
            <w:tcW w:w="4508" w:type="dxa"/>
            <w:shd w:val="clear" w:color="auto" w:fill="D6E3BC" w:themeFill="accent3" w:themeFillTint="66"/>
          </w:tcPr>
          <w:p w:rsidR="00A055D0" w:rsidRPr="002C0C8B" w:rsidRDefault="00EB7D72" w:rsidP="007164A9">
            <w:pPr>
              <w:rPr>
                <w:sz w:val="24"/>
                <w:szCs w:val="24"/>
              </w:rPr>
            </w:pPr>
            <w:r>
              <w:rPr>
                <w:sz w:val="24"/>
                <w:szCs w:val="24"/>
              </w:rPr>
              <w:t>@@@  @@@@</w:t>
            </w:r>
          </w:p>
        </w:tc>
      </w:tr>
      <w:tr w:rsidR="00A055D0" w:rsidTr="00741C27">
        <w:tc>
          <w:tcPr>
            <w:tcW w:w="4508" w:type="dxa"/>
            <w:shd w:val="clear" w:color="auto" w:fill="D6E3BC" w:themeFill="accent3" w:themeFillTint="66"/>
          </w:tcPr>
          <w:p w:rsidR="00A055D0" w:rsidRPr="002C0C8B" w:rsidRDefault="00A055D0" w:rsidP="007164A9">
            <w:pPr>
              <w:rPr>
                <w:b/>
                <w:sz w:val="24"/>
                <w:szCs w:val="24"/>
              </w:rPr>
            </w:pPr>
            <w:r w:rsidRPr="002C0C8B">
              <w:rPr>
                <w:b/>
                <w:sz w:val="24"/>
                <w:szCs w:val="24"/>
              </w:rPr>
              <w:t>Year Group</w:t>
            </w:r>
          </w:p>
          <w:p w:rsidR="00A055D0" w:rsidRPr="002C0C8B" w:rsidRDefault="00A055D0" w:rsidP="007164A9">
            <w:pPr>
              <w:rPr>
                <w:b/>
                <w:sz w:val="24"/>
                <w:szCs w:val="24"/>
              </w:rPr>
            </w:pPr>
          </w:p>
        </w:tc>
        <w:tc>
          <w:tcPr>
            <w:tcW w:w="4508" w:type="dxa"/>
            <w:shd w:val="clear" w:color="auto" w:fill="D6E3BC" w:themeFill="accent3" w:themeFillTint="66"/>
          </w:tcPr>
          <w:p w:rsidR="00A055D0" w:rsidRPr="002C0C8B" w:rsidRDefault="005F7C42" w:rsidP="007164A9">
            <w:pPr>
              <w:rPr>
                <w:sz w:val="24"/>
                <w:szCs w:val="24"/>
              </w:rPr>
            </w:pPr>
            <w:proofErr w:type="spellStart"/>
            <w:r>
              <w:rPr>
                <w:sz w:val="24"/>
                <w:szCs w:val="24"/>
              </w:rPr>
              <w:t>Yr</w:t>
            </w:r>
            <w:proofErr w:type="spellEnd"/>
            <w:r>
              <w:rPr>
                <w:sz w:val="24"/>
                <w:szCs w:val="24"/>
              </w:rPr>
              <w:t xml:space="preserve"> 13</w:t>
            </w:r>
          </w:p>
        </w:tc>
      </w:tr>
      <w:tr w:rsidR="00A055D0" w:rsidTr="00741C27">
        <w:tc>
          <w:tcPr>
            <w:tcW w:w="4508" w:type="dxa"/>
            <w:shd w:val="clear" w:color="auto" w:fill="D6E3BC" w:themeFill="accent3" w:themeFillTint="66"/>
          </w:tcPr>
          <w:p w:rsidR="00A055D0" w:rsidRPr="002C0C8B" w:rsidRDefault="00A055D0" w:rsidP="007164A9">
            <w:pPr>
              <w:rPr>
                <w:b/>
                <w:sz w:val="24"/>
                <w:szCs w:val="24"/>
              </w:rPr>
            </w:pPr>
            <w:r w:rsidRPr="002C0C8B">
              <w:rPr>
                <w:b/>
                <w:sz w:val="24"/>
                <w:szCs w:val="24"/>
              </w:rPr>
              <w:t>Date of arrival</w:t>
            </w:r>
          </w:p>
          <w:p w:rsidR="00A055D0" w:rsidRPr="002C0C8B" w:rsidRDefault="00A055D0" w:rsidP="007164A9">
            <w:pPr>
              <w:rPr>
                <w:b/>
                <w:sz w:val="24"/>
                <w:szCs w:val="24"/>
              </w:rPr>
            </w:pPr>
          </w:p>
        </w:tc>
        <w:tc>
          <w:tcPr>
            <w:tcW w:w="4508" w:type="dxa"/>
            <w:shd w:val="clear" w:color="auto" w:fill="D6E3BC" w:themeFill="accent3" w:themeFillTint="66"/>
          </w:tcPr>
          <w:p w:rsidR="00A055D0" w:rsidRPr="002C0C8B" w:rsidRDefault="005F7C42" w:rsidP="007164A9">
            <w:pPr>
              <w:rPr>
                <w:sz w:val="24"/>
                <w:szCs w:val="24"/>
              </w:rPr>
            </w:pPr>
            <w:r>
              <w:rPr>
                <w:sz w:val="24"/>
                <w:szCs w:val="24"/>
              </w:rPr>
              <w:t>September 2013</w:t>
            </w:r>
          </w:p>
        </w:tc>
      </w:tr>
      <w:tr w:rsidR="00A055D0" w:rsidTr="00741C27">
        <w:tc>
          <w:tcPr>
            <w:tcW w:w="4508" w:type="dxa"/>
            <w:shd w:val="clear" w:color="auto" w:fill="D6E3BC" w:themeFill="accent3" w:themeFillTint="66"/>
          </w:tcPr>
          <w:p w:rsidR="00A055D0" w:rsidRPr="002C0C8B" w:rsidRDefault="00A055D0" w:rsidP="007164A9">
            <w:pPr>
              <w:rPr>
                <w:b/>
                <w:sz w:val="24"/>
                <w:szCs w:val="24"/>
              </w:rPr>
            </w:pPr>
            <w:r w:rsidRPr="002C0C8B">
              <w:rPr>
                <w:b/>
                <w:sz w:val="24"/>
                <w:szCs w:val="24"/>
              </w:rPr>
              <w:t>SEN</w:t>
            </w:r>
          </w:p>
          <w:p w:rsidR="00A055D0" w:rsidRPr="002C0C8B" w:rsidRDefault="00A055D0" w:rsidP="007164A9">
            <w:pPr>
              <w:rPr>
                <w:b/>
                <w:sz w:val="24"/>
                <w:szCs w:val="24"/>
              </w:rPr>
            </w:pPr>
          </w:p>
        </w:tc>
        <w:tc>
          <w:tcPr>
            <w:tcW w:w="4508" w:type="dxa"/>
            <w:shd w:val="clear" w:color="auto" w:fill="D6E3BC" w:themeFill="accent3" w:themeFillTint="66"/>
          </w:tcPr>
          <w:p w:rsidR="00A94FCD" w:rsidRPr="00E46B17" w:rsidRDefault="00A94FCD" w:rsidP="00A94FCD">
            <w:pPr>
              <w:pStyle w:val="Default"/>
              <w:rPr>
                <w:rFonts w:ascii="Arial" w:hAnsi="Arial" w:cs="Arial"/>
              </w:rPr>
            </w:pPr>
            <w:r w:rsidRPr="00E46B17">
              <w:t xml:space="preserve">Attention Deficit Hyperactivity Disorder </w:t>
            </w:r>
            <w:r w:rsidRPr="00E46B17">
              <w:rPr>
                <w:rFonts w:ascii="Arial" w:hAnsi="Arial" w:cs="Arial"/>
              </w:rPr>
              <w:t xml:space="preserve">(ADHD) Statement </w:t>
            </w:r>
            <w:r w:rsidR="005D6456" w:rsidRPr="00E46B17">
              <w:rPr>
                <w:rFonts w:ascii="Arial" w:hAnsi="Arial" w:cs="Arial"/>
              </w:rPr>
              <w:t>(drug induced).</w:t>
            </w:r>
          </w:p>
          <w:p w:rsidR="00A94FCD" w:rsidRPr="00E46B17" w:rsidRDefault="00A94FCD" w:rsidP="00A94FCD">
            <w:pPr>
              <w:pStyle w:val="Default"/>
              <w:rPr>
                <w:rFonts w:ascii="Arial" w:hAnsi="Arial" w:cs="Arial"/>
              </w:rPr>
            </w:pPr>
            <w:r w:rsidRPr="00E46B17">
              <w:rPr>
                <w:rFonts w:ascii="Arial" w:hAnsi="Arial" w:cs="Arial"/>
              </w:rPr>
              <w:t>Oppositional De</w:t>
            </w:r>
            <w:r w:rsidR="00EB7D72" w:rsidRPr="00E46B17">
              <w:rPr>
                <w:rFonts w:ascii="Arial" w:hAnsi="Arial" w:cs="Arial"/>
              </w:rPr>
              <w:t xml:space="preserve">fiance Disorder (ODD) </w:t>
            </w:r>
          </w:p>
          <w:p w:rsidR="00EB7D72" w:rsidRPr="00E46B17" w:rsidRDefault="00EB7D72" w:rsidP="00A94FCD">
            <w:pPr>
              <w:pStyle w:val="Default"/>
              <w:rPr>
                <w:rFonts w:ascii="Arial" w:hAnsi="Arial" w:cs="Arial"/>
              </w:rPr>
            </w:pPr>
            <w:r w:rsidRPr="00E46B17">
              <w:rPr>
                <w:rFonts w:ascii="Arial" w:hAnsi="Arial" w:cs="Arial"/>
              </w:rPr>
              <w:t>Bipolar</w:t>
            </w:r>
          </w:p>
          <w:p w:rsidR="00A94FCD" w:rsidRPr="00E46B17" w:rsidRDefault="00A94FCD" w:rsidP="00A94FCD">
            <w:pPr>
              <w:pStyle w:val="Default"/>
              <w:rPr>
                <w:rFonts w:ascii="Arial" w:hAnsi="Arial" w:cs="Arial"/>
              </w:rPr>
            </w:pPr>
            <w:r w:rsidRPr="00E46B17">
              <w:rPr>
                <w:rFonts w:ascii="Arial" w:hAnsi="Arial" w:cs="Arial"/>
              </w:rPr>
              <w:t xml:space="preserve">Attachment problems (CAMHS letter) </w:t>
            </w:r>
          </w:p>
          <w:p w:rsidR="00A055D0" w:rsidRPr="00EB7D72" w:rsidRDefault="00A94FCD" w:rsidP="00A94FCD">
            <w:pPr>
              <w:rPr>
                <w:sz w:val="24"/>
                <w:szCs w:val="24"/>
              </w:rPr>
            </w:pPr>
            <w:r w:rsidRPr="00E46B17">
              <w:rPr>
                <w:rFonts w:ascii="Arial" w:hAnsi="Arial" w:cs="Arial"/>
                <w:sz w:val="24"/>
                <w:szCs w:val="24"/>
              </w:rPr>
              <w:t>Mixed disorder of conduct and emotions (CAMHS letter)</w:t>
            </w:r>
            <w:r w:rsidRPr="00EB7D72">
              <w:t xml:space="preserve"> </w:t>
            </w:r>
          </w:p>
        </w:tc>
      </w:tr>
      <w:tr w:rsidR="00A055D0" w:rsidTr="00EA570D">
        <w:tc>
          <w:tcPr>
            <w:tcW w:w="4508" w:type="dxa"/>
            <w:shd w:val="clear" w:color="auto" w:fill="auto"/>
          </w:tcPr>
          <w:p w:rsidR="00A055D0" w:rsidRPr="002C0C8B" w:rsidRDefault="00A055D0" w:rsidP="007164A9">
            <w:pPr>
              <w:rPr>
                <w:b/>
                <w:sz w:val="24"/>
                <w:szCs w:val="24"/>
              </w:rPr>
            </w:pPr>
            <w:r w:rsidRPr="002C0C8B">
              <w:rPr>
                <w:b/>
                <w:sz w:val="24"/>
                <w:szCs w:val="24"/>
              </w:rPr>
              <w:t>Significant Characteristics</w:t>
            </w:r>
          </w:p>
          <w:p w:rsidR="00A055D0" w:rsidRDefault="00A055D0"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Pr="002C0C8B" w:rsidRDefault="005B58AD" w:rsidP="007164A9">
            <w:pPr>
              <w:rPr>
                <w:b/>
                <w:sz w:val="24"/>
                <w:szCs w:val="24"/>
              </w:rPr>
            </w:pPr>
          </w:p>
        </w:tc>
        <w:tc>
          <w:tcPr>
            <w:tcW w:w="4508" w:type="dxa"/>
          </w:tcPr>
          <w:p w:rsidR="00A055D0" w:rsidRPr="00A94FCD" w:rsidRDefault="00A055D0" w:rsidP="007164A9">
            <w:pPr>
              <w:rPr>
                <w:rFonts w:cs="Times New Roman"/>
                <w:sz w:val="20"/>
                <w:szCs w:val="20"/>
              </w:rPr>
            </w:pPr>
          </w:p>
          <w:p w:rsidR="00A94FCD" w:rsidRPr="00A94FCD" w:rsidRDefault="00EB7D72" w:rsidP="00A94FCD">
            <w:pPr>
              <w:pStyle w:val="Default"/>
              <w:rPr>
                <w:rFonts w:asciiTheme="minorHAnsi" w:hAnsiTheme="minorHAnsi" w:cs="Times New Roman"/>
                <w:sz w:val="20"/>
                <w:szCs w:val="20"/>
              </w:rPr>
            </w:pPr>
            <w:r>
              <w:rPr>
                <w:rFonts w:asciiTheme="minorHAnsi" w:hAnsiTheme="minorHAnsi" w:cs="Times New Roman"/>
                <w:sz w:val="20"/>
                <w:szCs w:val="20"/>
              </w:rPr>
              <w:t>@@@</w:t>
            </w:r>
            <w:r w:rsidR="00A94FCD" w:rsidRPr="00A94FCD">
              <w:rPr>
                <w:rFonts w:asciiTheme="minorHAnsi" w:hAnsiTheme="minorHAnsi" w:cs="Times New Roman"/>
                <w:sz w:val="20"/>
                <w:szCs w:val="20"/>
              </w:rPr>
              <w:t xml:space="preserve"> has a fun and mischievous personality and </w:t>
            </w:r>
            <w:r>
              <w:rPr>
                <w:rFonts w:asciiTheme="minorHAnsi" w:hAnsiTheme="minorHAnsi" w:cs="Times New Roman"/>
                <w:sz w:val="20"/>
                <w:szCs w:val="20"/>
              </w:rPr>
              <w:t>if there’s trouble to be had @@@</w:t>
            </w:r>
            <w:r w:rsidR="00A94FCD" w:rsidRPr="00A94FCD">
              <w:rPr>
                <w:rFonts w:asciiTheme="minorHAnsi" w:hAnsiTheme="minorHAnsi" w:cs="Times New Roman"/>
                <w:sz w:val="20"/>
                <w:szCs w:val="20"/>
              </w:rPr>
              <w:t xml:space="preserve"> will find it. He has s abundance of energy that if not channelled constructively will soon lead to impulsive and sometimes challenging behaviour. </w:t>
            </w:r>
          </w:p>
          <w:p w:rsidR="00EB7D72" w:rsidRDefault="00EB7D72" w:rsidP="00A94FCD">
            <w:pPr>
              <w:pStyle w:val="Default"/>
              <w:rPr>
                <w:rFonts w:asciiTheme="minorHAnsi" w:hAnsiTheme="minorHAnsi" w:cs="Times New Roman"/>
                <w:sz w:val="20"/>
                <w:szCs w:val="20"/>
              </w:rPr>
            </w:pPr>
          </w:p>
          <w:p w:rsidR="00A94FCD" w:rsidRDefault="00EB7D72" w:rsidP="00A94FCD">
            <w:pPr>
              <w:pStyle w:val="Default"/>
              <w:rPr>
                <w:rFonts w:asciiTheme="minorHAnsi" w:hAnsiTheme="minorHAnsi" w:cs="Times New Roman"/>
                <w:sz w:val="20"/>
                <w:szCs w:val="20"/>
              </w:rPr>
            </w:pPr>
            <w:r>
              <w:rPr>
                <w:rFonts w:asciiTheme="minorHAnsi" w:hAnsiTheme="minorHAnsi" w:cs="Times New Roman"/>
                <w:sz w:val="20"/>
                <w:szCs w:val="20"/>
              </w:rPr>
              <w:t>@@@</w:t>
            </w:r>
            <w:r w:rsidR="00A94FCD" w:rsidRPr="00A94FCD">
              <w:rPr>
                <w:rFonts w:asciiTheme="minorHAnsi" w:hAnsiTheme="minorHAnsi" w:cs="Times New Roman"/>
                <w:sz w:val="20"/>
                <w:szCs w:val="20"/>
              </w:rPr>
              <w:t xml:space="preserve"> has a very caring side and is very close to his family; he is able</w:t>
            </w:r>
            <w:r w:rsidR="00A94FCD">
              <w:rPr>
                <w:rFonts w:asciiTheme="minorHAnsi" w:hAnsiTheme="minorHAnsi" w:cs="Times New Roman"/>
                <w:sz w:val="20"/>
                <w:szCs w:val="20"/>
              </w:rPr>
              <w:t xml:space="preserve"> to help others and can be </w:t>
            </w:r>
            <w:r w:rsidR="00A94FCD" w:rsidRPr="00A94FCD">
              <w:rPr>
                <w:rFonts w:asciiTheme="minorHAnsi" w:hAnsiTheme="minorHAnsi" w:cs="Times New Roman"/>
                <w:sz w:val="20"/>
                <w:szCs w:val="20"/>
              </w:rPr>
              <w:t xml:space="preserve">supportive of those he likes. </w:t>
            </w:r>
          </w:p>
          <w:p w:rsidR="00EB7D72" w:rsidRPr="00A94FCD" w:rsidRDefault="00EB7D72" w:rsidP="00A94FCD">
            <w:pPr>
              <w:pStyle w:val="Default"/>
              <w:rPr>
                <w:rFonts w:asciiTheme="minorHAnsi" w:hAnsiTheme="minorHAnsi" w:cs="Times New Roman"/>
                <w:sz w:val="20"/>
                <w:szCs w:val="20"/>
              </w:rPr>
            </w:pPr>
          </w:p>
          <w:p w:rsidR="00A94FCD" w:rsidRPr="00A94FCD" w:rsidRDefault="00EB7D72" w:rsidP="00A94FCD">
            <w:pPr>
              <w:pStyle w:val="Default"/>
              <w:rPr>
                <w:rFonts w:asciiTheme="minorHAnsi" w:hAnsiTheme="minorHAnsi" w:cs="Times New Roman"/>
                <w:sz w:val="20"/>
                <w:szCs w:val="20"/>
              </w:rPr>
            </w:pPr>
            <w:r>
              <w:rPr>
                <w:rFonts w:asciiTheme="minorHAnsi" w:hAnsiTheme="minorHAnsi" w:cs="Times New Roman"/>
                <w:sz w:val="20"/>
                <w:szCs w:val="20"/>
              </w:rPr>
              <w:t>@@@</w:t>
            </w:r>
            <w:r w:rsidR="00A94FCD" w:rsidRPr="00A94FCD">
              <w:rPr>
                <w:rFonts w:asciiTheme="minorHAnsi" w:hAnsiTheme="minorHAnsi" w:cs="Times New Roman"/>
                <w:sz w:val="20"/>
                <w:szCs w:val="20"/>
              </w:rPr>
              <w:t xml:space="preserve"> can be judgmental of others and if you become someone he does not trust</w:t>
            </w:r>
            <w:r w:rsidR="00A94FCD">
              <w:rPr>
                <w:rFonts w:asciiTheme="minorHAnsi" w:hAnsiTheme="minorHAnsi" w:cs="Times New Roman"/>
                <w:sz w:val="20"/>
                <w:szCs w:val="20"/>
              </w:rPr>
              <w:t>,</w:t>
            </w:r>
            <w:r w:rsidR="00A94FCD" w:rsidRPr="00A94FCD">
              <w:rPr>
                <w:rFonts w:asciiTheme="minorHAnsi" w:hAnsiTheme="minorHAnsi" w:cs="Times New Roman"/>
                <w:sz w:val="20"/>
                <w:szCs w:val="20"/>
              </w:rPr>
              <w:t xml:space="preserve"> he can be very rude and dismi</w:t>
            </w:r>
            <w:r w:rsidR="00A94FCD">
              <w:rPr>
                <w:rFonts w:asciiTheme="minorHAnsi" w:hAnsiTheme="minorHAnsi" w:cs="Times New Roman"/>
                <w:sz w:val="20"/>
                <w:szCs w:val="20"/>
              </w:rPr>
              <w:t xml:space="preserve">ssive or hurtful and go out of his way to demonstrate his disrespect. </w:t>
            </w:r>
          </w:p>
          <w:p w:rsidR="00EB7D72" w:rsidRDefault="00EB7D72" w:rsidP="00A94FCD">
            <w:pPr>
              <w:rPr>
                <w:rFonts w:cs="Times New Roman"/>
                <w:sz w:val="20"/>
                <w:szCs w:val="20"/>
              </w:rPr>
            </w:pPr>
          </w:p>
          <w:p w:rsidR="00A94FCD" w:rsidRDefault="00EB7D72" w:rsidP="00A94FCD">
            <w:pPr>
              <w:rPr>
                <w:rFonts w:cs="Times New Roman"/>
                <w:sz w:val="20"/>
                <w:szCs w:val="20"/>
              </w:rPr>
            </w:pPr>
            <w:r>
              <w:rPr>
                <w:rFonts w:cs="Times New Roman"/>
                <w:sz w:val="20"/>
                <w:szCs w:val="20"/>
              </w:rPr>
              <w:t>@@@</w:t>
            </w:r>
            <w:r w:rsidR="00A94FCD" w:rsidRPr="00A94FCD">
              <w:rPr>
                <w:rFonts w:cs="Times New Roman"/>
                <w:sz w:val="20"/>
                <w:szCs w:val="20"/>
              </w:rPr>
              <w:t xml:space="preserve"> can experience periods of very low mood wh</w:t>
            </w:r>
            <w:r w:rsidR="00A94FCD">
              <w:rPr>
                <w:rFonts w:cs="Times New Roman"/>
                <w:sz w:val="20"/>
                <w:szCs w:val="20"/>
              </w:rPr>
              <w:t xml:space="preserve">ere he will withdraw and become lethargic. </w:t>
            </w:r>
          </w:p>
          <w:p w:rsidR="00EB7D72" w:rsidRDefault="00AE7D99" w:rsidP="007164A9">
            <w:pPr>
              <w:rPr>
                <w:rFonts w:cs="Times New Roman"/>
                <w:sz w:val="20"/>
                <w:szCs w:val="20"/>
              </w:rPr>
            </w:pPr>
            <w:r>
              <w:rPr>
                <w:rFonts w:cs="Times New Roman"/>
                <w:sz w:val="20"/>
                <w:szCs w:val="20"/>
              </w:rPr>
              <w:t>@@@</w:t>
            </w:r>
            <w:r w:rsidR="00A94FCD">
              <w:rPr>
                <w:rFonts w:cs="Times New Roman"/>
                <w:sz w:val="20"/>
                <w:szCs w:val="20"/>
              </w:rPr>
              <w:t xml:space="preserve"> </w:t>
            </w:r>
            <w:r w:rsidR="00915388">
              <w:rPr>
                <w:rFonts w:cs="Times New Roman"/>
                <w:sz w:val="20"/>
                <w:szCs w:val="20"/>
              </w:rPr>
              <w:t xml:space="preserve">doesn’t often damage property but if he is angry, he may push or shove and has recently </w:t>
            </w:r>
            <w:r w:rsidR="00915388">
              <w:rPr>
                <w:rFonts w:cs="Times New Roman"/>
                <w:sz w:val="20"/>
                <w:szCs w:val="20"/>
              </w:rPr>
              <w:lastRenderedPageBreak/>
              <w:t>showed signs of becoming violent, both instances have been centred around playing football.</w:t>
            </w:r>
          </w:p>
          <w:p w:rsidR="00EB7D72" w:rsidRDefault="00EB7D72" w:rsidP="007164A9">
            <w:pPr>
              <w:rPr>
                <w:rFonts w:cs="Times New Roman"/>
                <w:sz w:val="20"/>
                <w:szCs w:val="20"/>
              </w:rPr>
            </w:pPr>
            <w:r>
              <w:rPr>
                <w:rFonts w:cs="Times New Roman"/>
                <w:sz w:val="20"/>
                <w:szCs w:val="20"/>
              </w:rPr>
              <w:t>@@@ is having therapy to overcome these emotions and manage his anger in school.</w:t>
            </w:r>
          </w:p>
          <w:p w:rsidR="00EB5B35" w:rsidRDefault="00EB7D72" w:rsidP="007164A9">
            <w:pPr>
              <w:rPr>
                <w:rFonts w:cs="Times New Roman"/>
                <w:sz w:val="20"/>
                <w:szCs w:val="20"/>
              </w:rPr>
            </w:pPr>
            <w:r>
              <w:rPr>
                <w:rFonts w:cs="Times New Roman"/>
                <w:sz w:val="20"/>
                <w:szCs w:val="20"/>
              </w:rPr>
              <w:t xml:space="preserve"> </w:t>
            </w:r>
            <w:r w:rsidR="00915388">
              <w:rPr>
                <w:rFonts w:cs="Times New Roman"/>
                <w:sz w:val="20"/>
                <w:szCs w:val="20"/>
              </w:rPr>
              <w:t xml:space="preserve"> </w:t>
            </w:r>
          </w:p>
          <w:p w:rsidR="007164A9" w:rsidRDefault="007164A9" w:rsidP="007164A9">
            <w:pPr>
              <w:rPr>
                <w:rFonts w:cs="Times New Roman"/>
                <w:sz w:val="20"/>
                <w:szCs w:val="20"/>
              </w:rPr>
            </w:pPr>
            <w:r>
              <w:rPr>
                <w:rFonts w:cs="Times New Roman"/>
                <w:sz w:val="20"/>
                <w:szCs w:val="20"/>
              </w:rPr>
              <w:t xml:space="preserve">Cyclical behaviour troughs and peaks, on a daily basis but also will show positive behaviours for 7-8 weeks and then 2 weeks of poor/oppositional behaviour. </w:t>
            </w:r>
          </w:p>
          <w:p w:rsidR="00EB7D72" w:rsidRDefault="00EB7D72" w:rsidP="007164A9">
            <w:pPr>
              <w:rPr>
                <w:rFonts w:cs="Times New Roman"/>
                <w:sz w:val="20"/>
                <w:szCs w:val="20"/>
              </w:rPr>
            </w:pPr>
          </w:p>
          <w:p w:rsidR="00EB7D72" w:rsidRPr="00A94FCD" w:rsidRDefault="00EB7D72" w:rsidP="007164A9">
            <w:pPr>
              <w:rPr>
                <w:rFonts w:cs="Times New Roman"/>
                <w:sz w:val="20"/>
                <w:szCs w:val="20"/>
              </w:rPr>
            </w:pPr>
            <w:r>
              <w:rPr>
                <w:rFonts w:cs="Times New Roman"/>
                <w:sz w:val="20"/>
                <w:szCs w:val="20"/>
              </w:rPr>
              <w:t xml:space="preserve">Ongoing therapy has enabled @@ to focus and be able to be in class learning.  He has found learning difficult however, with a high level of pastoral support he </w:t>
            </w:r>
            <w:proofErr w:type="spellStart"/>
            <w:r>
              <w:rPr>
                <w:rFonts w:cs="Times New Roman"/>
                <w:sz w:val="20"/>
                <w:szCs w:val="20"/>
              </w:rPr>
              <w:t>s</w:t>
            </w:r>
            <w:proofErr w:type="spellEnd"/>
            <w:r>
              <w:rPr>
                <w:rFonts w:cs="Times New Roman"/>
                <w:sz w:val="20"/>
                <w:szCs w:val="20"/>
              </w:rPr>
              <w:t xml:space="preserve"> making progress.   </w:t>
            </w:r>
          </w:p>
        </w:tc>
      </w:tr>
      <w:tr w:rsidR="00A055D0" w:rsidTr="00EA570D">
        <w:tc>
          <w:tcPr>
            <w:tcW w:w="4508" w:type="dxa"/>
            <w:shd w:val="clear" w:color="auto" w:fill="auto"/>
          </w:tcPr>
          <w:p w:rsidR="00A055D0" w:rsidRDefault="00A055D0" w:rsidP="007164A9">
            <w:pPr>
              <w:rPr>
                <w:b/>
                <w:sz w:val="24"/>
                <w:szCs w:val="24"/>
              </w:rPr>
            </w:pPr>
            <w:r w:rsidRPr="002C0C8B">
              <w:rPr>
                <w:b/>
                <w:sz w:val="24"/>
                <w:szCs w:val="24"/>
              </w:rPr>
              <w:lastRenderedPageBreak/>
              <w:t>Barriers to learning</w:t>
            </w: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Pr="002C0C8B" w:rsidRDefault="005B58AD" w:rsidP="007164A9">
            <w:pPr>
              <w:rPr>
                <w:b/>
                <w:sz w:val="24"/>
                <w:szCs w:val="24"/>
              </w:rPr>
            </w:pPr>
          </w:p>
        </w:tc>
        <w:tc>
          <w:tcPr>
            <w:tcW w:w="4508" w:type="dxa"/>
          </w:tcPr>
          <w:p w:rsidR="00A055D0" w:rsidRPr="00EB7D72" w:rsidRDefault="00EB7D72" w:rsidP="007164A9">
            <w:pPr>
              <w:rPr>
                <w:sz w:val="20"/>
                <w:szCs w:val="20"/>
              </w:rPr>
            </w:pPr>
            <w:r>
              <w:rPr>
                <w:sz w:val="20"/>
                <w:szCs w:val="20"/>
              </w:rPr>
              <w:t>@@@</w:t>
            </w:r>
            <w:r w:rsidR="00915388" w:rsidRPr="00EB7D72">
              <w:rPr>
                <w:sz w:val="20"/>
                <w:szCs w:val="20"/>
              </w:rPr>
              <w:t xml:space="preserve">’s behaviour follows a model of </w:t>
            </w:r>
            <w:r w:rsidR="007164A9" w:rsidRPr="00EB7D72">
              <w:rPr>
                <w:sz w:val="20"/>
                <w:szCs w:val="20"/>
              </w:rPr>
              <w:t>operant</w:t>
            </w:r>
            <w:r w:rsidR="00915388" w:rsidRPr="00EB7D72">
              <w:rPr>
                <w:sz w:val="20"/>
                <w:szCs w:val="20"/>
              </w:rPr>
              <w:t xml:space="preserve"> conditioning. </w:t>
            </w:r>
            <w:r w:rsidR="00F35FF9" w:rsidRPr="00EB7D72">
              <w:rPr>
                <w:sz w:val="20"/>
                <w:szCs w:val="20"/>
              </w:rPr>
              <w:t xml:space="preserve">Short term rewards and removal of </w:t>
            </w:r>
            <w:r w:rsidR="003D03B9">
              <w:rPr>
                <w:sz w:val="20"/>
                <w:szCs w:val="20"/>
              </w:rPr>
              <w:t>rewards or privileges modify @@@</w:t>
            </w:r>
            <w:r w:rsidR="00F35FF9" w:rsidRPr="00EB7D72">
              <w:rPr>
                <w:sz w:val="20"/>
                <w:szCs w:val="20"/>
              </w:rPr>
              <w:t>’s behaviour. He</w:t>
            </w:r>
            <w:r w:rsidR="00915388" w:rsidRPr="00EB7D72">
              <w:rPr>
                <w:sz w:val="20"/>
                <w:szCs w:val="20"/>
              </w:rPr>
              <w:t xml:space="preserve"> shows no motivation towards school work</w:t>
            </w:r>
            <w:r w:rsidR="00F35FF9" w:rsidRPr="00EB7D72">
              <w:rPr>
                <w:sz w:val="20"/>
                <w:szCs w:val="20"/>
              </w:rPr>
              <w:t xml:space="preserve"> u</w:t>
            </w:r>
            <w:r w:rsidR="00AE7D99">
              <w:rPr>
                <w:sz w:val="20"/>
                <w:szCs w:val="20"/>
              </w:rPr>
              <w:t>nless this has a reward that @@@</w:t>
            </w:r>
            <w:r w:rsidR="00F35FF9" w:rsidRPr="00EB7D72">
              <w:rPr>
                <w:sz w:val="20"/>
                <w:szCs w:val="20"/>
              </w:rPr>
              <w:t xml:space="preserve"> is interested in</w:t>
            </w:r>
            <w:r w:rsidR="00915388" w:rsidRPr="00EB7D72">
              <w:rPr>
                <w:sz w:val="20"/>
                <w:szCs w:val="20"/>
              </w:rPr>
              <w:t>, as outlined during his OT sessions. Exam results and achieving academi</w:t>
            </w:r>
            <w:r w:rsidR="003D03B9">
              <w:rPr>
                <w:sz w:val="20"/>
                <w:szCs w:val="20"/>
              </w:rPr>
              <w:t>cally are of no interest for @@@</w:t>
            </w:r>
            <w:r w:rsidR="00915388" w:rsidRPr="00EB7D72">
              <w:rPr>
                <w:sz w:val="20"/>
                <w:szCs w:val="20"/>
              </w:rPr>
              <w:t>. He struggles to see the link between doing well in school and ach</w:t>
            </w:r>
            <w:r w:rsidR="003D03B9">
              <w:rPr>
                <w:sz w:val="20"/>
                <w:szCs w:val="20"/>
              </w:rPr>
              <w:t>ieving later in life</w:t>
            </w:r>
            <w:r w:rsidR="00915388" w:rsidRPr="00EB7D72">
              <w:rPr>
                <w:sz w:val="20"/>
                <w:szCs w:val="20"/>
              </w:rPr>
              <w:t xml:space="preserve">. He struggles to understand that he may have to live and earn independently, presuming that his family will support him, indefinitely and that he doesn’t need to earn money, he will be given a job where he doesn’t have to work hard but will earn plenty of money assisted by family members. </w:t>
            </w:r>
            <w:r w:rsidR="00F35FF9" w:rsidRPr="00EB7D72">
              <w:rPr>
                <w:sz w:val="20"/>
                <w:szCs w:val="20"/>
              </w:rPr>
              <w:t>Rewards tha</w:t>
            </w:r>
            <w:r w:rsidR="003D03B9">
              <w:rPr>
                <w:sz w:val="20"/>
                <w:szCs w:val="20"/>
              </w:rPr>
              <w:t>t are effective in modifying @@@</w:t>
            </w:r>
            <w:r w:rsidR="00F35FF9" w:rsidRPr="00EB7D72">
              <w:rPr>
                <w:sz w:val="20"/>
                <w:szCs w:val="20"/>
              </w:rPr>
              <w:t xml:space="preserve">’s behaviour tend to be physical/fun based activities or access to his mobile phone and consequences tend to be centred </w:t>
            </w:r>
            <w:proofErr w:type="gramStart"/>
            <w:r w:rsidR="00F35FF9" w:rsidRPr="00EB7D72">
              <w:rPr>
                <w:sz w:val="20"/>
                <w:szCs w:val="20"/>
              </w:rPr>
              <w:t>around</w:t>
            </w:r>
            <w:proofErr w:type="gramEnd"/>
            <w:r w:rsidR="00F35FF9" w:rsidRPr="00EB7D72">
              <w:rPr>
                <w:sz w:val="20"/>
                <w:szCs w:val="20"/>
              </w:rPr>
              <w:t xml:space="preserve"> the </w:t>
            </w:r>
            <w:r w:rsidR="003D03B9">
              <w:rPr>
                <w:sz w:val="20"/>
                <w:szCs w:val="20"/>
              </w:rPr>
              <w:t>removal of these activities. @@@</w:t>
            </w:r>
            <w:r w:rsidR="00F35FF9" w:rsidRPr="00EB7D72">
              <w:rPr>
                <w:sz w:val="20"/>
                <w:szCs w:val="20"/>
              </w:rPr>
              <w:t xml:space="preserve"> will also behave when there are monetary or tangible rewards offered such as sports or electrical/gaming equipment. </w:t>
            </w:r>
          </w:p>
          <w:p w:rsidR="00EB5B35" w:rsidRPr="00EB7D72" w:rsidRDefault="00EB5B35" w:rsidP="007164A9">
            <w:pPr>
              <w:rPr>
                <w:sz w:val="20"/>
                <w:szCs w:val="20"/>
              </w:rPr>
            </w:pPr>
          </w:p>
        </w:tc>
      </w:tr>
      <w:tr w:rsidR="00A055D0" w:rsidTr="00EA570D">
        <w:tc>
          <w:tcPr>
            <w:tcW w:w="4508" w:type="dxa"/>
            <w:shd w:val="clear" w:color="auto" w:fill="auto"/>
          </w:tcPr>
          <w:p w:rsidR="00A055D0" w:rsidRDefault="00A055D0" w:rsidP="007164A9">
            <w:pPr>
              <w:rPr>
                <w:b/>
                <w:sz w:val="24"/>
                <w:szCs w:val="24"/>
              </w:rPr>
            </w:pPr>
            <w:r w:rsidRPr="002C0C8B">
              <w:rPr>
                <w:b/>
                <w:sz w:val="24"/>
                <w:szCs w:val="24"/>
              </w:rPr>
              <w:t>Background</w:t>
            </w: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Default="005B58AD" w:rsidP="007164A9">
            <w:pPr>
              <w:rPr>
                <w:b/>
                <w:sz w:val="24"/>
                <w:szCs w:val="24"/>
              </w:rPr>
            </w:pPr>
          </w:p>
          <w:p w:rsidR="005B58AD" w:rsidRPr="002C0C8B" w:rsidRDefault="005B58AD" w:rsidP="007164A9">
            <w:pPr>
              <w:rPr>
                <w:b/>
                <w:sz w:val="24"/>
                <w:szCs w:val="24"/>
              </w:rPr>
            </w:pPr>
          </w:p>
        </w:tc>
        <w:tc>
          <w:tcPr>
            <w:tcW w:w="4508" w:type="dxa"/>
          </w:tcPr>
          <w:p w:rsidR="00EB5B35" w:rsidRPr="00EB7D72" w:rsidRDefault="003D03B9" w:rsidP="007164A9">
            <w:pPr>
              <w:rPr>
                <w:sz w:val="20"/>
                <w:szCs w:val="20"/>
              </w:rPr>
            </w:pPr>
            <w:r>
              <w:rPr>
                <w:sz w:val="20"/>
                <w:szCs w:val="20"/>
              </w:rPr>
              <w:t>@@@</w:t>
            </w:r>
            <w:r w:rsidR="00803544" w:rsidRPr="00EB7D72">
              <w:rPr>
                <w:sz w:val="20"/>
                <w:szCs w:val="20"/>
              </w:rPr>
              <w:t xml:space="preserve"> lives at home with his adoptive parents. The family have four birth children who </w:t>
            </w:r>
            <w:r>
              <w:rPr>
                <w:sz w:val="20"/>
                <w:szCs w:val="20"/>
              </w:rPr>
              <w:t>are significantly older than @@@</w:t>
            </w:r>
            <w:r w:rsidR="00803544" w:rsidRPr="00EB7D72">
              <w:rPr>
                <w:sz w:val="20"/>
                <w:szCs w:val="20"/>
              </w:rPr>
              <w:t xml:space="preserve">, and within the past 3 years they have fostered a baby with a similar background to </w:t>
            </w:r>
            <w:r>
              <w:rPr>
                <w:sz w:val="20"/>
                <w:szCs w:val="20"/>
              </w:rPr>
              <w:t>@@@. @@@</w:t>
            </w:r>
            <w:r w:rsidR="00803544" w:rsidRPr="00EB7D72">
              <w:rPr>
                <w:sz w:val="20"/>
                <w:szCs w:val="20"/>
              </w:rPr>
              <w:t xml:space="preserve">'s family are close and regularly do family based activities or take holidays together. </w:t>
            </w:r>
            <w:r>
              <w:rPr>
                <w:sz w:val="20"/>
                <w:szCs w:val="20"/>
              </w:rPr>
              <w:t>@@@</w:t>
            </w:r>
            <w:r w:rsidR="00803544" w:rsidRPr="00EB7D72">
              <w:rPr>
                <w:sz w:val="20"/>
                <w:szCs w:val="20"/>
              </w:rPr>
              <w:t xml:space="preserve"> is aware that he is adopted and of his biological mothers addiction issues although his level of understanding of this is unknown.  Both his biological parents have schizophrenia and are medicated for this. His mother used this medication along with class a drugs including crack cocaine throu</w:t>
            </w:r>
            <w:r>
              <w:rPr>
                <w:sz w:val="20"/>
                <w:szCs w:val="20"/>
              </w:rPr>
              <w:t>ghout her pregnancy and when @@@</w:t>
            </w:r>
            <w:r w:rsidR="00803544" w:rsidRPr="00EB7D72">
              <w:rPr>
                <w:sz w:val="20"/>
                <w:szCs w:val="20"/>
              </w:rPr>
              <w:t xml:space="preserve"> was born, he went through withdrawal symptoms including fits. He had and still has a high tolerance to medication. </w:t>
            </w:r>
            <w:r w:rsidR="005D6456" w:rsidRPr="00EB7D72">
              <w:rPr>
                <w:sz w:val="20"/>
                <w:szCs w:val="20"/>
              </w:rPr>
              <w:t>He has two other biological siblings, both of which were adopted shor</w:t>
            </w:r>
            <w:r>
              <w:rPr>
                <w:sz w:val="20"/>
                <w:szCs w:val="20"/>
              </w:rPr>
              <w:t>tly after birth, as @@@ was. @@@</w:t>
            </w:r>
            <w:r w:rsidR="005D6456" w:rsidRPr="00EB7D72">
              <w:rPr>
                <w:sz w:val="20"/>
                <w:szCs w:val="20"/>
              </w:rPr>
              <w:t xml:space="preserve"> has been on exceptionally high levels of medication for Bi-polar disorder since the age of two and a half years. </w:t>
            </w:r>
          </w:p>
        </w:tc>
      </w:tr>
    </w:tbl>
    <w:p w:rsidR="00A055D0" w:rsidRDefault="00A055D0">
      <w:pPr>
        <w:rPr>
          <w:b/>
          <w:sz w:val="28"/>
          <w:szCs w:val="28"/>
          <w:u w:val="single"/>
        </w:rPr>
      </w:pPr>
    </w:p>
    <w:p w:rsidR="007164A9" w:rsidRPr="00380E1C" w:rsidRDefault="00380E1C">
      <w:pPr>
        <w:rPr>
          <w:b/>
          <w:sz w:val="28"/>
          <w:szCs w:val="28"/>
          <w:u w:val="single"/>
        </w:rPr>
      </w:pPr>
      <w:r w:rsidRPr="00380E1C">
        <w:rPr>
          <w:b/>
          <w:sz w:val="28"/>
          <w:szCs w:val="28"/>
          <w:u w:val="single"/>
        </w:rPr>
        <w:t>Individual pupil case study</w:t>
      </w:r>
      <w:r w:rsidR="000D4626">
        <w:rPr>
          <w:b/>
          <w:sz w:val="28"/>
          <w:szCs w:val="28"/>
          <w:u w:val="single"/>
        </w:rPr>
        <w:t xml:space="preserve"> </w:t>
      </w:r>
    </w:p>
    <w:tbl>
      <w:tblPr>
        <w:tblStyle w:val="TableGrid"/>
        <w:tblW w:w="0" w:type="auto"/>
        <w:tblLook w:val="04A0" w:firstRow="1" w:lastRow="0" w:firstColumn="1" w:lastColumn="0" w:noHBand="0" w:noVBand="1"/>
      </w:tblPr>
      <w:tblGrid>
        <w:gridCol w:w="1218"/>
        <w:gridCol w:w="1383"/>
        <w:gridCol w:w="1600"/>
        <w:gridCol w:w="1556"/>
        <w:gridCol w:w="1668"/>
        <w:gridCol w:w="1591"/>
      </w:tblGrid>
      <w:tr w:rsidR="005B58AD" w:rsidTr="005B58AD">
        <w:tc>
          <w:tcPr>
            <w:tcW w:w="1218" w:type="dxa"/>
            <w:shd w:val="clear" w:color="auto" w:fill="C2D69B" w:themeFill="accent3" w:themeFillTint="99"/>
          </w:tcPr>
          <w:p w:rsidR="00244DD5" w:rsidRPr="00380E1C" w:rsidRDefault="00244DD5" w:rsidP="00380E1C">
            <w:pPr>
              <w:jc w:val="center"/>
              <w:rPr>
                <w:b/>
              </w:rPr>
            </w:pPr>
          </w:p>
        </w:tc>
        <w:tc>
          <w:tcPr>
            <w:tcW w:w="1383" w:type="dxa"/>
            <w:shd w:val="clear" w:color="auto" w:fill="C2D69B" w:themeFill="accent3" w:themeFillTint="99"/>
          </w:tcPr>
          <w:p w:rsidR="00244DD5" w:rsidRPr="005B58AD" w:rsidRDefault="00244DD5" w:rsidP="00380E1C">
            <w:pPr>
              <w:jc w:val="center"/>
              <w:rPr>
                <w:b/>
                <w:sz w:val="24"/>
                <w:szCs w:val="24"/>
              </w:rPr>
            </w:pPr>
            <w:r w:rsidRPr="005B58AD">
              <w:rPr>
                <w:b/>
                <w:sz w:val="24"/>
                <w:szCs w:val="24"/>
              </w:rPr>
              <w:t>Pupil Name</w:t>
            </w:r>
          </w:p>
          <w:p w:rsidR="005B58AD" w:rsidRPr="005B58AD" w:rsidRDefault="005B58AD" w:rsidP="00380E1C">
            <w:pPr>
              <w:jc w:val="center"/>
              <w:rPr>
                <w:b/>
                <w:sz w:val="24"/>
                <w:szCs w:val="24"/>
              </w:rPr>
            </w:pPr>
          </w:p>
        </w:tc>
        <w:tc>
          <w:tcPr>
            <w:tcW w:w="1600" w:type="dxa"/>
            <w:shd w:val="clear" w:color="auto" w:fill="C2D69B" w:themeFill="accent3" w:themeFillTint="99"/>
          </w:tcPr>
          <w:p w:rsidR="00244DD5" w:rsidRPr="005B58AD" w:rsidRDefault="00244DD5" w:rsidP="00380E1C">
            <w:pPr>
              <w:jc w:val="center"/>
              <w:rPr>
                <w:b/>
                <w:sz w:val="24"/>
                <w:szCs w:val="24"/>
              </w:rPr>
            </w:pPr>
            <w:r w:rsidRPr="005B58AD">
              <w:rPr>
                <w:b/>
                <w:sz w:val="24"/>
                <w:szCs w:val="24"/>
              </w:rPr>
              <w:t>Date of entry</w:t>
            </w:r>
          </w:p>
        </w:tc>
        <w:tc>
          <w:tcPr>
            <w:tcW w:w="1556" w:type="dxa"/>
            <w:shd w:val="clear" w:color="auto" w:fill="C2D69B" w:themeFill="accent3" w:themeFillTint="99"/>
          </w:tcPr>
          <w:p w:rsidR="00244DD5" w:rsidRPr="005B58AD" w:rsidRDefault="00244DD5" w:rsidP="00380E1C">
            <w:pPr>
              <w:jc w:val="center"/>
              <w:rPr>
                <w:b/>
                <w:sz w:val="24"/>
                <w:szCs w:val="24"/>
              </w:rPr>
            </w:pPr>
            <w:r w:rsidRPr="005B58AD">
              <w:rPr>
                <w:b/>
                <w:sz w:val="24"/>
                <w:szCs w:val="24"/>
              </w:rPr>
              <w:t>D.O.B</w:t>
            </w:r>
          </w:p>
        </w:tc>
        <w:tc>
          <w:tcPr>
            <w:tcW w:w="1668" w:type="dxa"/>
            <w:shd w:val="clear" w:color="auto" w:fill="C2D69B" w:themeFill="accent3" w:themeFillTint="99"/>
          </w:tcPr>
          <w:p w:rsidR="00244DD5" w:rsidRPr="005B58AD" w:rsidRDefault="00244DD5" w:rsidP="00380E1C">
            <w:pPr>
              <w:jc w:val="center"/>
              <w:rPr>
                <w:b/>
                <w:sz w:val="24"/>
                <w:szCs w:val="24"/>
              </w:rPr>
            </w:pPr>
            <w:r w:rsidRPr="005B58AD">
              <w:rPr>
                <w:b/>
                <w:sz w:val="24"/>
                <w:szCs w:val="24"/>
              </w:rPr>
              <w:t>Attendance %</w:t>
            </w:r>
          </w:p>
        </w:tc>
        <w:tc>
          <w:tcPr>
            <w:tcW w:w="1591" w:type="dxa"/>
            <w:shd w:val="clear" w:color="auto" w:fill="C2D69B" w:themeFill="accent3" w:themeFillTint="99"/>
          </w:tcPr>
          <w:p w:rsidR="00244DD5" w:rsidRPr="005B58AD" w:rsidRDefault="00244DD5" w:rsidP="00380E1C">
            <w:pPr>
              <w:jc w:val="center"/>
              <w:rPr>
                <w:b/>
                <w:sz w:val="24"/>
                <w:szCs w:val="24"/>
              </w:rPr>
            </w:pPr>
            <w:r w:rsidRPr="005B58AD">
              <w:rPr>
                <w:b/>
                <w:sz w:val="24"/>
                <w:szCs w:val="24"/>
              </w:rPr>
              <w:t>Exclusions</w:t>
            </w:r>
          </w:p>
        </w:tc>
      </w:tr>
      <w:tr w:rsidR="00D51AD3" w:rsidTr="005B58AD">
        <w:tc>
          <w:tcPr>
            <w:tcW w:w="1218" w:type="dxa"/>
          </w:tcPr>
          <w:p w:rsidR="00D51AD3" w:rsidRDefault="00D51AD3" w:rsidP="00D51AD3">
            <w:r>
              <w:t>2014-2015</w:t>
            </w:r>
          </w:p>
          <w:p w:rsidR="00D51AD3" w:rsidRDefault="00D51AD3" w:rsidP="00D51AD3">
            <w:pPr>
              <w:jc w:val="center"/>
            </w:pPr>
            <w:r>
              <w:t xml:space="preserve"> </w:t>
            </w:r>
          </w:p>
        </w:tc>
        <w:tc>
          <w:tcPr>
            <w:tcW w:w="1383" w:type="dxa"/>
          </w:tcPr>
          <w:p w:rsidR="00D51AD3" w:rsidRDefault="003D03B9" w:rsidP="00D51AD3">
            <w:r>
              <w:t>@@@ @@@@</w:t>
            </w:r>
          </w:p>
        </w:tc>
        <w:tc>
          <w:tcPr>
            <w:tcW w:w="1600" w:type="dxa"/>
          </w:tcPr>
          <w:p w:rsidR="00D51AD3" w:rsidRDefault="00D51AD3" w:rsidP="00D51AD3">
            <w:r>
              <w:t>October 2013</w:t>
            </w:r>
          </w:p>
        </w:tc>
        <w:tc>
          <w:tcPr>
            <w:tcW w:w="1556" w:type="dxa"/>
          </w:tcPr>
          <w:p w:rsidR="00D51AD3" w:rsidRPr="00FC60F8" w:rsidRDefault="00D51AD3" w:rsidP="00D51AD3">
            <w:r>
              <w:t>29/11/2001</w:t>
            </w:r>
          </w:p>
        </w:tc>
        <w:tc>
          <w:tcPr>
            <w:tcW w:w="1668" w:type="dxa"/>
          </w:tcPr>
          <w:p w:rsidR="00D51AD3" w:rsidRDefault="00D51AD3" w:rsidP="00D51AD3">
            <w:r>
              <w:t>90.91</w:t>
            </w:r>
          </w:p>
        </w:tc>
        <w:tc>
          <w:tcPr>
            <w:tcW w:w="1591" w:type="dxa"/>
          </w:tcPr>
          <w:p w:rsidR="00D51AD3" w:rsidRDefault="00D51AD3" w:rsidP="00D51AD3">
            <w:r>
              <w:t>0</w:t>
            </w:r>
          </w:p>
        </w:tc>
      </w:tr>
      <w:tr w:rsidR="00D51AD3" w:rsidTr="005B58AD">
        <w:tc>
          <w:tcPr>
            <w:tcW w:w="1218" w:type="dxa"/>
          </w:tcPr>
          <w:p w:rsidR="00D51AD3" w:rsidRDefault="00D51AD3" w:rsidP="00D51AD3">
            <w:r>
              <w:t>2016-2017</w:t>
            </w:r>
          </w:p>
          <w:p w:rsidR="00D51AD3" w:rsidRDefault="00D51AD3" w:rsidP="00D51AD3">
            <w:pPr>
              <w:jc w:val="center"/>
            </w:pPr>
          </w:p>
        </w:tc>
        <w:tc>
          <w:tcPr>
            <w:tcW w:w="1383" w:type="dxa"/>
          </w:tcPr>
          <w:p w:rsidR="00D51AD3" w:rsidRDefault="00D51AD3" w:rsidP="00D51AD3"/>
        </w:tc>
        <w:tc>
          <w:tcPr>
            <w:tcW w:w="1600" w:type="dxa"/>
          </w:tcPr>
          <w:p w:rsidR="00D51AD3" w:rsidRDefault="00D51AD3" w:rsidP="00D51AD3"/>
        </w:tc>
        <w:tc>
          <w:tcPr>
            <w:tcW w:w="1556" w:type="dxa"/>
          </w:tcPr>
          <w:p w:rsidR="00D51AD3" w:rsidRPr="00FC60F8" w:rsidRDefault="00D51AD3" w:rsidP="00D51AD3"/>
        </w:tc>
        <w:tc>
          <w:tcPr>
            <w:tcW w:w="1668" w:type="dxa"/>
          </w:tcPr>
          <w:p w:rsidR="00D51AD3" w:rsidRDefault="003D03B9" w:rsidP="00D51AD3">
            <w:r>
              <w:t>98.62</w:t>
            </w:r>
          </w:p>
        </w:tc>
        <w:tc>
          <w:tcPr>
            <w:tcW w:w="1591" w:type="dxa"/>
          </w:tcPr>
          <w:p w:rsidR="00D51AD3" w:rsidRDefault="00D51AD3" w:rsidP="00D51AD3">
            <w:r>
              <w:t>0</w:t>
            </w:r>
          </w:p>
        </w:tc>
      </w:tr>
      <w:tr w:rsidR="003D03B9" w:rsidTr="005B58AD">
        <w:tc>
          <w:tcPr>
            <w:tcW w:w="1218" w:type="dxa"/>
          </w:tcPr>
          <w:p w:rsidR="003D03B9" w:rsidRDefault="003D03B9" w:rsidP="00D51AD3">
            <w:r>
              <w:t>2017-2018</w:t>
            </w:r>
          </w:p>
          <w:p w:rsidR="003D03B9" w:rsidRDefault="003D03B9" w:rsidP="00D51AD3"/>
        </w:tc>
        <w:tc>
          <w:tcPr>
            <w:tcW w:w="1383" w:type="dxa"/>
          </w:tcPr>
          <w:p w:rsidR="003D03B9" w:rsidRDefault="003D03B9" w:rsidP="00D51AD3"/>
        </w:tc>
        <w:tc>
          <w:tcPr>
            <w:tcW w:w="1600" w:type="dxa"/>
          </w:tcPr>
          <w:p w:rsidR="003D03B9" w:rsidRDefault="003D03B9" w:rsidP="00D51AD3"/>
        </w:tc>
        <w:tc>
          <w:tcPr>
            <w:tcW w:w="1556" w:type="dxa"/>
          </w:tcPr>
          <w:p w:rsidR="003D03B9" w:rsidRPr="00FC60F8" w:rsidRDefault="003D03B9" w:rsidP="00D51AD3"/>
        </w:tc>
        <w:tc>
          <w:tcPr>
            <w:tcW w:w="1668" w:type="dxa"/>
          </w:tcPr>
          <w:p w:rsidR="003D03B9" w:rsidRDefault="003D03B9" w:rsidP="00D51AD3">
            <w:r>
              <w:t>96.20</w:t>
            </w:r>
          </w:p>
        </w:tc>
        <w:tc>
          <w:tcPr>
            <w:tcW w:w="1591" w:type="dxa"/>
          </w:tcPr>
          <w:p w:rsidR="003D03B9" w:rsidRDefault="003D03B9" w:rsidP="00D51AD3">
            <w:r>
              <w:t>1</w:t>
            </w:r>
          </w:p>
        </w:tc>
      </w:tr>
      <w:tr w:rsidR="003D03B9" w:rsidTr="005B58AD">
        <w:tc>
          <w:tcPr>
            <w:tcW w:w="1218" w:type="dxa"/>
          </w:tcPr>
          <w:p w:rsidR="003D03B9" w:rsidRDefault="003D03B9" w:rsidP="00D51AD3">
            <w:r>
              <w:t>2018-2019</w:t>
            </w:r>
          </w:p>
          <w:p w:rsidR="003D03B9" w:rsidRDefault="003D03B9" w:rsidP="00D51AD3"/>
        </w:tc>
        <w:tc>
          <w:tcPr>
            <w:tcW w:w="1383" w:type="dxa"/>
          </w:tcPr>
          <w:p w:rsidR="003D03B9" w:rsidRDefault="003D03B9" w:rsidP="00D51AD3"/>
        </w:tc>
        <w:tc>
          <w:tcPr>
            <w:tcW w:w="1600" w:type="dxa"/>
          </w:tcPr>
          <w:p w:rsidR="003D03B9" w:rsidRDefault="003D03B9" w:rsidP="00D51AD3"/>
        </w:tc>
        <w:tc>
          <w:tcPr>
            <w:tcW w:w="1556" w:type="dxa"/>
          </w:tcPr>
          <w:p w:rsidR="003D03B9" w:rsidRPr="00FC60F8" w:rsidRDefault="003D03B9" w:rsidP="00D51AD3"/>
        </w:tc>
        <w:tc>
          <w:tcPr>
            <w:tcW w:w="1668" w:type="dxa"/>
          </w:tcPr>
          <w:p w:rsidR="003D03B9" w:rsidRDefault="003D03B9" w:rsidP="00D51AD3">
            <w:r>
              <w:t>93.54</w:t>
            </w:r>
          </w:p>
        </w:tc>
        <w:tc>
          <w:tcPr>
            <w:tcW w:w="1591" w:type="dxa"/>
          </w:tcPr>
          <w:p w:rsidR="003D03B9" w:rsidRDefault="003D03B9" w:rsidP="00D51AD3">
            <w:r>
              <w:t>0</w:t>
            </w:r>
          </w:p>
        </w:tc>
      </w:tr>
    </w:tbl>
    <w:p w:rsidR="000D4626" w:rsidRDefault="000D4626">
      <w:pPr>
        <w:rPr>
          <w:b/>
          <w:u w:val="single"/>
        </w:rPr>
      </w:pPr>
    </w:p>
    <w:p w:rsidR="006B039F" w:rsidRDefault="006B039F">
      <w:pPr>
        <w:rPr>
          <w:b/>
          <w:sz w:val="28"/>
          <w:szCs w:val="28"/>
          <w:u w:val="single"/>
        </w:rPr>
      </w:pPr>
      <w:r w:rsidRPr="00EB5B35">
        <w:rPr>
          <w:b/>
          <w:sz w:val="28"/>
          <w:szCs w:val="28"/>
          <w:u w:val="single"/>
        </w:rPr>
        <w:t>Strategies used</w:t>
      </w:r>
      <w:r w:rsidR="0071739C" w:rsidRPr="00EB5B35">
        <w:rPr>
          <w:b/>
          <w:sz w:val="28"/>
          <w:szCs w:val="28"/>
          <w:u w:val="single"/>
        </w:rPr>
        <w:t xml:space="preserve"> by the school</w:t>
      </w:r>
    </w:p>
    <w:p w:rsidR="00775779" w:rsidRDefault="003D03B9" w:rsidP="00775779">
      <w:pPr>
        <w:pStyle w:val="ListParagraph"/>
        <w:numPr>
          <w:ilvl w:val="0"/>
          <w:numId w:val="4"/>
        </w:numPr>
        <w:rPr>
          <w:sz w:val="28"/>
          <w:szCs w:val="28"/>
        </w:rPr>
      </w:pPr>
      <w:r>
        <w:rPr>
          <w:sz w:val="28"/>
          <w:szCs w:val="28"/>
        </w:rPr>
        <w:t>@@@</w:t>
      </w:r>
      <w:r w:rsidR="00F74D15" w:rsidRPr="00775779">
        <w:rPr>
          <w:sz w:val="28"/>
          <w:szCs w:val="28"/>
        </w:rPr>
        <w:t xml:space="preserve"> has accessed Engage throughout his time here</w:t>
      </w:r>
      <w:r w:rsidR="00775779" w:rsidRPr="00775779">
        <w:rPr>
          <w:sz w:val="28"/>
          <w:szCs w:val="28"/>
        </w:rPr>
        <w:t xml:space="preserve"> which has been positive for him</w:t>
      </w:r>
      <w:r w:rsidR="00F74D15" w:rsidRPr="00775779">
        <w:rPr>
          <w:sz w:val="28"/>
          <w:szCs w:val="28"/>
        </w:rPr>
        <w:t xml:space="preserve">. For example, referred himself for seven sessions with Brenda. </w:t>
      </w:r>
    </w:p>
    <w:p w:rsidR="00775779" w:rsidRDefault="003D03B9" w:rsidP="00775779">
      <w:pPr>
        <w:pStyle w:val="ListParagraph"/>
        <w:numPr>
          <w:ilvl w:val="0"/>
          <w:numId w:val="4"/>
        </w:numPr>
        <w:rPr>
          <w:sz w:val="28"/>
          <w:szCs w:val="28"/>
        </w:rPr>
      </w:pPr>
      <w:r>
        <w:rPr>
          <w:sz w:val="28"/>
          <w:szCs w:val="28"/>
        </w:rPr>
        <w:t>@@@</w:t>
      </w:r>
      <w:r w:rsidR="00F74D15" w:rsidRPr="00775779">
        <w:rPr>
          <w:sz w:val="28"/>
          <w:szCs w:val="28"/>
        </w:rPr>
        <w:t xml:space="preserve"> attended a course of Horsemans</w:t>
      </w:r>
      <w:r w:rsidR="00AE7D99">
        <w:rPr>
          <w:sz w:val="28"/>
          <w:szCs w:val="28"/>
        </w:rPr>
        <w:t>hip (equine) between</w:t>
      </w:r>
      <w:r w:rsidR="00F74D15" w:rsidRPr="00775779">
        <w:rPr>
          <w:sz w:val="28"/>
          <w:szCs w:val="28"/>
        </w:rPr>
        <w:t xml:space="preserve"> having had 20 sessions </w:t>
      </w:r>
      <w:r>
        <w:rPr>
          <w:sz w:val="28"/>
          <w:szCs w:val="28"/>
        </w:rPr>
        <w:t>which was also effective for @@@</w:t>
      </w:r>
      <w:r w:rsidR="00F74D15" w:rsidRPr="00775779">
        <w:rPr>
          <w:sz w:val="28"/>
          <w:szCs w:val="28"/>
        </w:rPr>
        <w:t xml:space="preserve">. </w:t>
      </w:r>
    </w:p>
    <w:p w:rsidR="00AE7D99" w:rsidRDefault="00AE7D99" w:rsidP="00775779">
      <w:pPr>
        <w:pStyle w:val="ListParagraph"/>
        <w:numPr>
          <w:ilvl w:val="0"/>
          <w:numId w:val="4"/>
        </w:numPr>
        <w:rPr>
          <w:sz w:val="28"/>
          <w:szCs w:val="28"/>
        </w:rPr>
      </w:pPr>
      <w:r>
        <w:rPr>
          <w:sz w:val="28"/>
          <w:szCs w:val="28"/>
        </w:rPr>
        <w:t>@@@ attended a course of Canine therapy which he fully engaged in and seemed to enjoy and benefit from.</w:t>
      </w:r>
    </w:p>
    <w:p w:rsidR="00775779" w:rsidRDefault="003D03B9" w:rsidP="00775779">
      <w:pPr>
        <w:pStyle w:val="ListParagraph"/>
        <w:numPr>
          <w:ilvl w:val="0"/>
          <w:numId w:val="4"/>
        </w:numPr>
        <w:rPr>
          <w:sz w:val="28"/>
          <w:szCs w:val="28"/>
        </w:rPr>
      </w:pPr>
      <w:r>
        <w:rPr>
          <w:sz w:val="28"/>
          <w:szCs w:val="28"/>
        </w:rPr>
        <w:t>@@@</w:t>
      </w:r>
      <w:r w:rsidR="00F74D15" w:rsidRPr="00775779">
        <w:rPr>
          <w:sz w:val="28"/>
          <w:szCs w:val="28"/>
        </w:rPr>
        <w:t xml:space="preserve"> is currently having OT sessions, these are also provin</w:t>
      </w:r>
      <w:r>
        <w:rPr>
          <w:sz w:val="28"/>
          <w:szCs w:val="28"/>
        </w:rPr>
        <w:t>g helpful for @@@</w:t>
      </w:r>
      <w:r w:rsidR="00F74D15" w:rsidRPr="00775779">
        <w:rPr>
          <w:sz w:val="28"/>
          <w:szCs w:val="28"/>
        </w:rPr>
        <w:t xml:space="preserve"> and key staff members working with him. </w:t>
      </w:r>
    </w:p>
    <w:p w:rsidR="003D03B9" w:rsidRDefault="003D03B9" w:rsidP="00775779">
      <w:pPr>
        <w:pStyle w:val="ListParagraph"/>
        <w:numPr>
          <w:ilvl w:val="0"/>
          <w:numId w:val="4"/>
        </w:numPr>
        <w:rPr>
          <w:sz w:val="28"/>
          <w:szCs w:val="28"/>
        </w:rPr>
      </w:pPr>
      <w:r>
        <w:rPr>
          <w:sz w:val="28"/>
          <w:szCs w:val="28"/>
        </w:rPr>
        <w:t>@@@ has had anger management session to help him control his anger.</w:t>
      </w:r>
    </w:p>
    <w:p w:rsidR="00775779" w:rsidRDefault="003D03B9" w:rsidP="00775779">
      <w:pPr>
        <w:pStyle w:val="ListParagraph"/>
        <w:numPr>
          <w:ilvl w:val="0"/>
          <w:numId w:val="4"/>
        </w:numPr>
        <w:rPr>
          <w:sz w:val="28"/>
          <w:szCs w:val="28"/>
        </w:rPr>
      </w:pPr>
      <w:r>
        <w:rPr>
          <w:sz w:val="28"/>
          <w:szCs w:val="28"/>
        </w:rPr>
        <w:t>@@@</w:t>
      </w:r>
      <w:r w:rsidR="00F74D15" w:rsidRPr="00775779">
        <w:rPr>
          <w:sz w:val="28"/>
          <w:szCs w:val="28"/>
        </w:rPr>
        <w:t xml:space="preserve"> has been giv</w:t>
      </w:r>
      <w:r w:rsidR="00775779">
        <w:rPr>
          <w:sz w:val="28"/>
          <w:szCs w:val="28"/>
        </w:rPr>
        <w:t>en an individual behaviour plan.</w:t>
      </w:r>
    </w:p>
    <w:p w:rsidR="00D10259" w:rsidRDefault="003D03B9" w:rsidP="00775779">
      <w:pPr>
        <w:pStyle w:val="ListParagraph"/>
        <w:numPr>
          <w:ilvl w:val="0"/>
          <w:numId w:val="4"/>
        </w:numPr>
        <w:rPr>
          <w:sz w:val="28"/>
          <w:szCs w:val="28"/>
        </w:rPr>
      </w:pPr>
      <w:r>
        <w:rPr>
          <w:sz w:val="28"/>
          <w:szCs w:val="28"/>
        </w:rPr>
        <w:t>@@@</w:t>
      </w:r>
      <w:r w:rsidR="00D10259">
        <w:rPr>
          <w:sz w:val="28"/>
          <w:szCs w:val="28"/>
        </w:rPr>
        <w:t xml:space="preserve"> has been provided with a specific activities during care time</w:t>
      </w:r>
    </w:p>
    <w:p w:rsidR="00775779" w:rsidRDefault="003D03B9" w:rsidP="00775779">
      <w:pPr>
        <w:pStyle w:val="ListParagraph"/>
        <w:numPr>
          <w:ilvl w:val="0"/>
          <w:numId w:val="4"/>
        </w:numPr>
        <w:rPr>
          <w:sz w:val="28"/>
          <w:szCs w:val="28"/>
        </w:rPr>
      </w:pPr>
      <w:r>
        <w:rPr>
          <w:sz w:val="28"/>
          <w:szCs w:val="28"/>
        </w:rPr>
        <w:t xml:space="preserve"> @@@</w:t>
      </w:r>
      <w:r w:rsidR="00775779">
        <w:rPr>
          <w:sz w:val="28"/>
          <w:szCs w:val="28"/>
        </w:rPr>
        <w:t xml:space="preserve"> has</w:t>
      </w:r>
      <w:r w:rsidR="00F74D15" w:rsidRPr="00775779">
        <w:rPr>
          <w:sz w:val="28"/>
          <w:szCs w:val="28"/>
        </w:rPr>
        <w:t xml:space="preserve"> been Boxall profiled </w:t>
      </w:r>
      <w:r w:rsidR="00775779">
        <w:rPr>
          <w:sz w:val="28"/>
          <w:szCs w:val="28"/>
        </w:rPr>
        <w:t>which is accessed regularly by his teachers and other key members of staff.</w:t>
      </w:r>
    </w:p>
    <w:p w:rsidR="00775779" w:rsidRDefault="00775779" w:rsidP="00775779">
      <w:pPr>
        <w:pStyle w:val="ListParagraph"/>
        <w:numPr>
          <w:ilvl w:val="0"/>
          <w:numId w:val="4"/>
        </w:numPr>
        <w:rPr>
          <w:sz w:val="28"/>
          <w:szCs w:val="28"/>
        </w:rPr>
      </w:pPr>
      <w:r>
        <w:rPr>
          <w:sz w:val="28"/>
          <w:szCs w:val="28"/>
        </w:rPr>
        <w:t>T</w:t>
      </w:r>
      <w:r w:rsidR="00F74D15" w:rsidRPr="00775779">
        <w:rPr>
          <w:sz w:val="28"/>
          <w:szCs w:val="28"/>
        </w:rPr>
        <w:t xml:space="preserve">wenty four hour curriculum effectively implemented to suit his needs. </w:t>
      </w:r>
    </w:p>
    <w:p w:rsidR="00F74D15" w:rsidRDefault="003D03B9" w:rsidP="00775779">
      <w:pPr>
        <w:pStyle w:val="ListParagraph"/>
        <w:numPr>
          <w:ilvl w:val="0"/>
          <w:numId w:val="4"/>
        </w:numPr>
        <w:rPr>
          <w:sz w:val="28"/>
          <w:szCs w:val="28"/>
        </w:rPr>
      </w:pPr>
      <w:r>
        <w:rPr>
          <w:sz w:val="28"/>
          <w:szCs w:val="28"/>
        </w:rPr>
        <w:t>@@@</w:t>
      </w:r>
      <w:r w:rsidR="00775779">
        <w:rPr>
          <w:sz w:val="28"/>
          <w:szCs w:val="28"/>
        </w:rPr>
        <w:t xml:space="preserve"> </w:t>
      </w:r>
      <w:r w:rsidR="00F74D15" w:rsidRPr="00775779">
        <w:rPr>
          <w:sz w:val="28"/>
          <w:szCs w:val="28"/>
        </w:rPr>
        <w:t>has developed several relationships with key adults who are readily available for him to spea</w:t>
      </w:r>
      <w:r>
        <w:rPr>
          <w:sz w:val="28"/>
          <w:szCs w:val="28"/>
        </w:rPr>
        <w:t>k to or spend time with when @@@</w:t>
      </w:r>
      <w:r w:rsidR="00F74D15" w:rsidRPr="00775779">
        <w:rPr>
          <w:sz w:val="28"/>
          <w:szCs w:val="28"/>
        </w:rPr>
        <w:t xml:space="preserve"> is struggling to behave or is having a ‘low’ episode. </w:t>
      </w:r>
    </w:p>
    <w:p w:rsidR="00775779" w:rsidRPr="00775779" w:rsidRDefault="00775779" w:rsidP="00775779">
      <w:pPr>
        <w:pStyle w:val="ListParagraph"/>
        <w:numPr>
          <w:ilvl w:val="0"/>
          <w:numId w:val="4"/>
        </w:numPr>
        <w:rPr>
          <w:sz w:val="28"/>
          <w:szCs w:val="28"/>
        </w:rPr>
      </w:pPr>
      <w:r>
        <w:rPr>
          <w:sz w:val="28"/>
          <w:szCs w:val="28"/>
        </w:rPr>
        <w:t xml:space="preserve">Routines, rules and boundaries with rewards and sanction clearly defined in accordance with behaviour. </w:t>
      </w:r>
    </w:p>
    <w:p w:rsidR="00775779" w:rsidRDefault="00775779" w:rsidP="00244DD5">
      <w:pPr>
        <w:jc w:val="both"/>
      </w:pPr>
    </w:p>
    <w:p w:rsidR="003D03B9" w:rsidRDefault="003D03B9" w:rsidP="00244DD5">
      <w:pPr>
        <w:jc w:val="both"/>
      </w:pPr>
    </w:p>
    <w:p w:rsidR="003D03B9" w:rsidRDefault="003D03B9" w:rsidP="00244DD5">
      <w:pPr>
        <w:jc w:val="both"/>
      </w:pPr>
    </w:p>
    <w:p w:rsidR="003D03B9" w:rsidRDefault="003D03B9" w:rsidP="00244DD5">
      <w:pPr>
        <w:jc w:val="both"/>
      </w:pPr>
    </w:p>
    <w:p w:rsidR="00E32148" w:rsidRPr="00595E37" w:rsidRDefault="00E32148" w:rsidP="00244DD5">
      <w:pPr>
        <w:jc w:val="both"/>
        <w:rPr>
          <w:b/>
          <w:sz w:val="28"/>
          <w:szCs w:val="28"/>
          <w:u w:val="single"/>
        </w:rPr>
      </w:pPr>
      <w:r w:rsidRPr="00595E37">
        <w:rPr>
          <w:b/>
          <w:sz w:val="28"/>
          <w:szCs w:val="28"/>
          <w:u w:val="single"/>
        </w:rPr>
        <w:t>Success</w:t>
      </w:r>
      <w:r w:rsidR="0071739C">
        <w:rPr>
          <w:b/>
          <w:sz w:val="28"/>
          <w:szCs w:val="28"/>
          <w:u w:val="single"/>
        </w:rPr>
        <w:t>ful outcomes</w:t>
      </w:r>
      <w:r w:rsidR="005B58AD">
        <w:rPr>
          <w:b/>
          <w:sz w:val="28"/>
          <w:szCs w:val="28"/>
          <w:u w:val="single"/>
        </w:rPr>
        <w:t xml:space="preserve"> achieved:</w:t>
      </w:r>
    </w:p>
    <w:p w:rsidR="00775779" w:rsidRPr="00775779" w:rsidRDefault="003D03B9" w:rsidP="00775779">
      <w:pPr>
        <w:pStyle w:val="ListParagraph"/>
        <w:numPr>
          <w:ilvl w:val="0"/>
          <w:numId w:val="5"/>
        </w:numPr>
        <w:spacing w:line="240" w:lineRule="auto"/>
        <w:jc w:val="both"/>
      </w:pPr>
      <w:r>
        <w:rPr>
          <w:sz w:val="28"/>
          <w:szCs w:val="28"/>
        </w:rPr>
        <w:t>@@@</w:t>
      </w:r>
      <w:r w:rsidR="00775779">
        <w:rPr>
          <w:sz w:val="28"/>
          <w:szCs w:val="28"/>
        </w:rPr>
        <w:t xml:space="preserve"> has formed a longstanding friendship with an age appropriate peer</w:t>
      </w:r>
      <w:r w:rsidR="005F7C42">
        <w:rPr>
          <w:sz w:val="28"/>
          <w:szCs w:val="28"/>
        </w:rPr>
        <w:t>s</w:t>
      </w:r>
      <w:r w:rsidR="00775779">
        <w:rPr>
          <w:sz w:val="28"/>
          <w:szCs w:val="28"/>
        </w:rPr>
        <w:t>.</w:t>
      </w:r>
    </w:p>
    <w:p w:rsidR="00E32148" w:rsidRDefault="00775779" w:rsidP="00775779">
      <w:pPr>
        <w:pStyle w:val="ListParagraph"/>
        <w:spacing w:line="240" w:lineRule="auto"/>
        <w:jc w:val="both"/>
        <w:rPr>
          <w:sz w:val="28"/>
          <w:szCs w:val="28"/>
        </w:rPr>
      </w:pPr>
      <w:r>
        <w:rPr>
          <w:sz w:val="28"/>
          <w:szCs w:val="28"/>
        </w:rPr>
        <w:t xml:space="preserve">Previously friendships have been short lived or been obsessive. </w:t>
      </w:r>
    </w:p>
    <w:p w:rsidR="00BF76E3" w:rsidRDefault="003D03B9" w:rsidP="00775779">
      <w:pPr>
        <w:pStyle w:val="ListParagraph"/>
        <w:numPr>
          <w:ilvl w:val="0"/>
          <w:numId w:val="5"/>
        </w:numPr>
        <w:spacing w:line="240" w:lineRule="auto"/>
        <w:jc w:val="both"/>
        <w:rPr>
          <w:sz w:val="28"/>
          <w:szCs w:val="28"/>
        </w:rPr>
      </w:pPr>
      <w:r>
        <w:rPr>
          <w:sz w:val="28"/>
          <w:szCs w:val="28"/>
        </w:rPr>
        <w:t>@@@</w:t>
      </w:r>
      <w:r w:rsidR="00775779" w:rsidRPr="00775779">
        <w:rPr>
          <w:sz w:val="28"/>
          <w:szCs w:val="28"/>
        </w:rPr>
        <w:t xml:space="preserve"> has formed several positive relationships with adults</w:t>
      </w:r>
      <w:r w:rsidR="00BF76E3">
        <w:rPr>
          <w:sz w:val="28"/>
          <w:szCs w:val="28"/>
        </w:rPr>
        <w:t xml:space="preserve"> which he accesses at times of need.</w:t>
      </w:r>
    </w:p>
    <w:p w:rsidR="00775779" w:rsidRDefault="003D03B9" w:rsidP="00775779">
      <w:pPr>
        <w:pStyle w:val="ListParagraph"/>
        <w:numPr>
          <w:ilvl w:val="0"/>
          <w:numId w:val="5"/>
        </w:numPr>
        <w:spacing w:line="240" w:lineRule="auto"/>
        <w:jc w:val="both"/>
        <w:rPr>
          <w:sz w:val="28"/>
          <w:szCs w:val="28"/>
        </w:rPr>
      </w:pPr>
      <w:r>
        <w:rPr>
          <w:sz w:val="28"/>
          <w:szCs w:val="28"/>
        </w:rPr>
        <w:t>@@@</w:t>
      </w:r>
      <w:r w:rsidR="00BF76E3">
        <w:rPr>
          <w:sz w:val="28"/>
          <w:szCs w:val="28"/>
        </w:rPr>
        <w:t xml:space="preserve"> enjoys history and when focussed, he shows signs being able to achieve a grade C or above in the subject. </w:t>
      </w:r>
    </w:p>
    <w:p w:rsidR="00B11B26" w:rsidRDefault="003D03B9" w:rsidP="00775779">
      <w:pPr>
        <w:pStyle w:val="ListParagraph"/>
        <w:numPr>
          <w:ilvl w:val="0"/>
          <w:numId w:val="5"/>
        </w:numPr>
        <w:spacing w:line="240" w:lineRule="auto"/>
        <w:jc w:val="both"/>
        <w:rPr>
          <w:sz w:val="28"/>
          <w:szCs w:val="28"/>
        </w:rPr>
      </w:pPr>
      <w:r>
        <w:rPr>
          <w:sz w:val="28"/>
          <w:szCs w:val="28"/>
        </w:rPr>
        <w:t>@@@</w:t>
      </w:r>
      <w:r w:rsidR="00B11B26">
        <w:rPr>
          <w:sz w:val="28"/>
          <w:szCs w:val="28"/>
        </w:rPr>
        <w:t xml:space="preserve">’s attendance has improved </w:t>
      </w:r>
      <w:r w:rsidR="008405B6">
        <w:rPr>
          <w:sz w:val="28"/>
          <w:szCs w:val="28"/>
        </w:rPr>
        <w:t>to 98%.</w:t>
      </w:r>
    </w:p>
    <w:p w:rsidR="00BF76E3" w:rsidRDefault="00BF76E3" w:rsidP="00775779">
      <w:pPr>
        <w:pStyle w:val="ListParagraph"/>
        <w:numPr>
          <w:ilvl w:val="0"/>
          <w:numId w:val="5"/>
        </w:numPr>
        <w:spacing w:line="240" w:lineRule="auto"/>
        <w:jc w:val="both"/>
        <w:rPr>
          <w:sz w:val="28"/>
          <w:szCs w:val="28"/>
        </w:rPr>
      </w:pPr>
      <w:r>
        <w:rPr>
          <w:sz w:val="28"/>
          <w:szCs w:val="28"/>
        </w:rPr>
        <w:t xml:space="preserve">On occasion, he can show lucidity and signs of ability in accordance to national expected standards for average students of his age. </w:t>
      </w:r>
    </w:p>
    <w:p w:rsidR="008405B6" w:rsidRDefault="00BF76E3" w:rsidP="00775779">
      <w:pPr>
        <w:pStyle w:val="ListParagraph"/>
        <w:numPr>
          <w:ilvl w:val="0"/>
          <w:numId w:val="5"/>
        </w:numPr>
        <w:spacing w:line="240" w:lineRule="auto"/>
        <w:jc w:val="both"/>
        <w:rPr>
          <w:sz w:val="28"/>
          <w:szCs w:val="28"/>
        </w:rPr>
      </w:pPr>
      <w:r>
        <w:rPr>
          <w:sz w:val="28"/>
          <w:szCs w:val="28"/>
        </w:rPr>
        <w:t>Has been a mentor for primary students.</w:t>
      </w:r>
    </w:p>
    <w:p w:rsidR="003D03B9" w:rsidRDefault="003D03B9" w:rsidP="00775779">
      <w:pPr>
        <w:pStyle w:val="ListParagraph"/>
        <w:numPr>
          <w:ilvl w:val="0"/>
          <w:numId w:val="5"/>
        </w:numPr>
        <w:spacing w:line="240" w:lineRule="auto"/>
        <w:jc w:val="both"/>
        <w:rPr>
          <w:sz w:val="28"/>
          <w:szCs w:val="28"/>
        </w:rPr>
      </w:pPr>
      <w:r>
        <w:rPr>
          <w:sz w:val="28"/>
          <w:szCs w:val="28"/>
        </w:rPr>
        <w:t>@@@ attends  a local Ice Hockey team and trains one evening each week</w:t>
      </w:r>
    </w:p>
    <w:p w:rsidR="003D03B9" w:rsidRDefault="003D03B9" w:rsidP="00775779">
      <w:pPr>
        <w:pStyle w:val="ListParagraph"/>
        <w:numPr>
          <w:ilvl w:val="0"/>
          <w:numId w:val="5"/>
        </w:numPr>
        <w:spacing w:line="240" w:lineRule="auto"/>
        <w:jc w:val="both"/>
        <w:rPr>
          <w:sz w:val="28"/>
          <w:szCs w:val="28"/>
        </w:rPr>
      </w:pPr>
      <w:r>
        <w:rPr>
          <w:sz w:val="28"/>
          <w:szCs w:val="28"/>
        </w:rPr>
        <w:t>@@@ is a member of the local gym and attends every week.</w:t>
      </w:r>
    </w:p>
    <w:p w:rsidR="00BF76E3" w:rsidRDefault="003D03B9" w:rsidP="00775779">
      <w:pPr>
        <w:pStyle w:val="ListParagraph"/>
        <w:numPr>
          <w:ilvl w:val="0"/>
          <w:numId w:val="5"/>
        </w:numPr>
        <w:spacing w:line="240" w:lineRule="auto"/>
        <w:jc w:val="both"/>
        <w:rPr>
          <w:sz w:val="28"/>
          <w:szCs w:val="28"/>
        </w:rPr>
      </w:pPr>
      <w:r>
        <w:rPr>
          <w:sz w:val="28"/>
          <w:szCs w:val="28"/>
        </w:rPr>
        <w:t>@@@</w:t>
      </w:r>
      <w:r w:rsidR="008405B6">
        <w:rPr>
          <w:sz w:val="28"/>
          <w:szCs w:val="28"/>
        </w:rPr>
        <w:t xml:space="preserve"> is the Year 10 class re</w:t>
      </w:r>
      <w:r>
        <w:rPr>
          <w:sz w:val="28"/>
          <w:szCs w:val="28"/>
        </w:rPr>
        <w:t>p</w:t>
      </w:r>
      <w:r w:rsidR="008405B6">
        <w:rPr>
          <w:sz w:val="28"/>
          <w:szCs w:val="28"/>
        </w:rPr>
        <w:t xml:space="preserve"> for school council.</w:t>
      </w:r>
      <w:r w:rsidR="00BF76E3">
        <w:rPr>
          <w:sz w:val="28"/>
          <w:szCs w:val="28"/>
        </w:rPr>
        <w:t xml:space="preserve"> </w:t>
      </w:r>
    </w:p>
    <w:p w:rsidR="00BF76E3" w:rsidRDefault="00BF76E3" w:rsidP="00775779">
      <w:pPr>
        <w:pStyle w:val="ListParagraph"/>
        <w:numPr>
          <w:ilvl w:val="0"/>
          <w:numId w:val="5"/>
        </w:numPr>
        <w:spacing w:line="240" w:lineRule="auto"/>
        <w:jc w:val="both"/>
        <w:rPr>
          <w:sz w:val="28"/>
          <w:szCs w:val="28"/>
        </w:rPr>
      </w:pPr>
      <w:r>
        <w:rPr>
          <w:sz w:val="28"/>
          <w:szCs w:val="28"/>
        </w:rPr>
        <w:t xml:space="preserve">Can converse reasonably well and can be pleasant to talk to when discussing things of interest to him. </w:t>
      </w:r>
    </w:p>
    <w:p w:rsidR="00AE7D99" w:rsidRDefault="003D03B9" w:rsidP="00775779">
      <w:pPr>
        <w:pStyle w:val="ListParagraph"/>
        <w:numPr>
          <w:ilvl w:val="0"/>
          <w:numId w:val="5"/>
        </w:numPr>
        <w:spacing w:line="240" w:lineRule="auto"/>
        <w:jc w:val="both"/>
        <w:rPr>
          <w:sz w:val="28"/>
          <w:szCs w:val="28"/>
        </w:rPr>
      </w:pPr>
      <w:r>
        <w:rPr>
          <w:sz w:val="28"/>
          <w:szCs w:val="28"/>
        </w:rPr>
        <w:t>@@@ has o</w:t>
      </w:r>
      <w:r w:rsidR="00AE7D99">
        <w:rPr>
          <w:sz w:val="28"/>
          <w:szCs w:val="28"/>
        </w:rPr>
        <w:t>nly be excluded once in five ye</w:t>
      </w:r>
      <w:r>
        <w:rPr>
          <w:sz w:val="28"/>
          <w:szCs w:val="28"/>
        </w:rPr>
        <w:t>a</w:t>
      </w:r>
      <w:r w:rsidR="00AE7D99">
        <w:rPr>
          <w:sz w:val="28"/>
          <w:szCs w:val="28"/>
        </w:rPr>
        <w:t>rs.</w:t>
      </w:r>
    </w:p>
    <w:p w:rsidR="003D03B9" w:rsidRDefault="00AE7D99" w:rsidP="00775779">
      <w:pPr>
        <w:pStyle w:val="ListParagraph"/>
        <w:numPr>
          <w:ilvl w:val="0"/>
          <w:numId w:val="5"/>
        </w:numPr>
        <w:spacing w:line="240" w:lineRule="auto"/>
        <w:jc w:val="both"/>
        <w:rPr>
          <w:sz w:val="28"/>
          <w:szCs w:val="28"/>
        </w:rPr>
      </w:pPr>
      <w:r>
        <w:rPr>
          <w:sz w:val="28"/>
          <w:szCs w:val="28"/>
        </w:rPr>
        <w:t xml:space="preserve">@@@ </w:t>
      </w:r>
      <w:proofErr w:type="gramStart"/>
      <w:r>
        <w:rPr>
          <w:sz w:val="28"/>
          <w:szCs w:val="28"/>
        </w:rPr>
        <w:t>now</w:t>
      </w:r>
      <w:proofErr w:type="gramEnd"/>
      <w:r>
        <w:rPr>
          <w:sz w:val="28"/>
          <w:szCs w:val="28"/>
        </w:rPr>
        <w:t xml:space="preserve"> goes to college and can cope socially.</w:t>
      </w:r>
      <w:r w:rsidR="003D03B9">
        <w:rPr>
          <w:sz w:val="28"/>
          <w:szCs w:val="28"/>
        </w:rPr>
        <w:t xml:space="preserve"> </w:t>
      </w:r>
    </w:p>
    <w:p w:rsidR="00AE7D99" w:rsidRDefault="00AE7D99" w:rsidP="00775779">
      <w:pPr>
        <w:pStyle w:val="ListParagraph"/>
        <w:numPr>
          <w:ilvl w:val="0"/>
          <w:numId w:val="5"/>
        </w:numPr>
        <w:spacing w:line="240" w:lineRule="auto"/>
        <w:jc w:val="both"/>
        <w:rPr>
          <w:sz w:val="28"/>
          <w:szCs w:val="28"/>
        </w:rPr>
      </w:pPr>
      <w:r>
        <w:rPr>
          <w:sz w:val="28"/>
          <w:szCs w:val="28"/>
        </w:rPr>
        <w:t xml:space="preserve">@@@ attended an Ice Hockey club during his care time and still attends.  </w:t>
      </w:r>
    </w:p>
    <w:p w:rsidR="00660827" w:rsidRDefault="00660827" w:rsidP="00775779">
      <w:pPr>
        <w:pStyle w:val="ListParagraph"/>
        <w:numPr>
          <w:ilvl w:val="0"/>
          <w:numId w:val="5"/>
        </w:numPr>
        <w:spacing w:line="240" w:lineRule="auto"/>
        <w:jc w:val="both"/>
        <w:rPr>
          <w:sz w:val="28"/>
          <w:szCs w:val="28"/>
        </w:rPr>
      </w:pPr>
      <w:r>
        <w:rPr>
          <w:sz w:val="28"/>
          <w:szCs w:val="28"/>
        </w:rPr>
        <w:t>@@@ has now left school and is working full time in cons</w:t>
      </w:r>
      <w:r w:rsidR="00B3710D">
        <w:rPr>
          <w:sz w:val="28"/>
          <w:szCs w:val="28"/>
        </w:rPr>
        <w:t>t</w:t>
      </w:r>
      <w:r>
        <w:rPr>
          <w:sz w:val="28"/>
          <w:szCs w:val="28"/>
        </w:rPr>
        <w:t>ruction.</w:t>
      </w:r>
    </w:p>
    <w:p w:rsidR="00BF76E3" w:rsidRPr="00775779" w:rsidRDefault="00BF76E3" w:rsidP="00BF76E3">
      <w:pPr>
        <w:pStyle w:val="ListParagraph"/>
        <w:spacing w:line="240" w:lineRule="auto"/>
        <w:jc w:val="both"/>
        <w:rPr>
          <w:sz w:val="28"/>
          <w:szCs w:val="28"/>
        </w:rPr>
      </w:pPr>
    </w:p>
    <w:sectPr w:rsidR="00BF76E3" w:rsidRPr="00775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21019"/>
    <w:multiLevelType w:val="hybridMultilevel"/>
    <w:tmpl w:val="3E7A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2F4D70"/>
    <w:multiLevelType w:val="hybridMultilevel"/>
    <w:tmpl w:val="72C8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67FE6"/>
    <w:multiLevelType w:val="hybridMultilevel"/>
    <w:tmpl w:val="F6DE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D04914"/>
    <w:multiLevelType w:val="hybridMultilevel"/>
    <w:tmpl w:val="F3E68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574565"/>
    <w:multiLevelType w:val="hybridMultilevel"/>
    <w:tmpl w:val="E11C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1C"/>
    <w:rsid w:val="00097082"/>
    <w:rsid w:val="000C2106"/>
    <w:rsid w:val="000D4626"/>
    <w:rsid w:val="00137F70"/>
    <w:rsid w:val="00244DD5"/>
    <w:rsid w:val="00363A31"/>
    <w:rsid w:val="00380E1C"/>
    <w:rsid w:val="003D03B9"/>
    <w:rsid w:val="004E5FAB"/>
    <w:rsid w:val="00595E37"/>
    <w:rsid w:val="005B58AD"/>
    <w:rsid w:val="005C4D49"/>
    <w:rsid w:val="005D6456"/>
    <w:rsid w:val="005F0E44"/>
    <w:rsid w:val="005F7C42"/>
    <w:rsid w:val="00604404"/>
    <w:rsid w:val="00660827"/>
    <w:rsid w:val="00667260"/>
    <w:rsid w:val="006B039F"/>
    <w:rsid w:val="007164A9"/>
    <w:rsid w:val="0071739C"/>
    <w:rsid w:val="00741C27"/>
    <w:rsid w:val="00775779"/>
    <w:rsid w:val="00780CE8"/>
    <w:rsid w:val="00803544"/>
    <w:rsid w:val="0083646D"/>
    <w:rsid w:val="008405B6"/>
    <w:rsid w:val="008A27B4"/>
    <w:rsid w:val="00915388"/>
    <w:rsid w:val="009B71AB"/>
    <w:rsid w:val="00A055D0"/>
    <w:rsid w:val="00A94FCD"/>
    <w:rsid w:val="00AD2A7D"/>
    <w:rsid w:val="00AE7D99"/>
    <w:rsid w:val="00B11B26"/>
    <w:rsid w:val="00B3710D"/>
    <w:rsid w:val="00BF76E3"/>
    <w:rsid w:val="00C61DFD"/>
    <w:rsid w:val="00C728DF"/>
    <w:rsid w:val="00C752F2"/>
    <w:rsid w:val="00D10259"/>
    <w:rsid w:val="00D234FB"/>
    <w:rsid w:val="00D403E0"/>
    <w:rsid w:val="00D51AD3"/>
    <w:rsid w:val="00E1751F"/>
    <w:rsid w:val="00E1763F"/>
    <w:rsid w:val="00E32148"/>
    <w:rsid w:val="00E34D6F"/>
    <w:rsid w:val="00E46B17"/>
    <w:rsid w:val="00EA570D"/>
    <w:rsid w:val="00EB28A8"/>
    <w:rsid w:val="00EB5B35"/>
    <w:rsid w:val="00EB7D72"/>
    <w:rsid w:val="00F35FF9"/>
    <w:rsid w:val="00F36ADB"/>
    <w:rsid w:val="00F74D15"/>
    <w:rsid w:val="00FD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6F0A0-1438-4EC7-B135-BF6C4C55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039F"/>
    <w:pPr>
      <w:ind w:left="720"/>
      <w:contextualSpacing/>
    </w:pPr>
  </w:style>
  <w:style w:type="paragraph" w:styleId="BalloonText">
    <w:name w:val="Balloon Text"/>
    <w:basedOn w:val="Normal"/>
    <w:link w:val="BalloonTextChar"/>
    <w:uiPriority w:val="99"/>
    <w:semiHidden/>
    <w:unhideWhenUsed/>
    <w:rsid w:val="00E32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48"/>
    <w:rPr>
      <w:rFonts w:ascii="Segoe UI" w:hAnsi="Segoe UI" w:cs="Segoe UI"/>
      <w:sz w:val="18"/>
      <w:szCs w:val="18"/>
    </w:rPr>
  </w:style>
  <w:style w:type="paragraph" w:customStyle="1" w:styleId="Default">
    <w:name w:val="Default"/>
    <w:rsid w:val="00A94FCD"/>
    <w:pPr>
      <w:autoSpaceDE w:val="0"/>
      <w:autoSpaceDN w:val="0"/>
      <w:adjustRightInd w:val="0"/>
      <w:spacing w:after="0" w:line="240" w:lineRule="auto"/>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4A201-809C-4A96-B88C-59C49912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Anderson</dc:creator>
  <cp:lastModifiedBy>Georgina Mutton</cp:lastModifiedBy>
  <cp:revision>2</cp:revision>
  <cp:lastPrinted>2017-02-28T12:50:00Z</cp:lastPrinted>
  <dcterms:created xsi:type="dcterms:W3CDTF">2020-02-26T13:28:00Z</dcterms:created>
  <dcterms:modified xsi:type="dcterms:W3CDTF">2020-02-26T13:28:00Z</dcterms:modified>
</cp:coreProperties>
</file>