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550A" w:rsidRDefault="00D971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5454649</wp:posOffset>
                </wp:positionV>
                <wp:extent cx="2981325" cy="1292225"/>
                <wp:effectExtent l="0" t="0" r="9525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292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4C7" w:rsidRPr="001C1AD2" w:rsidRDefault="004634C7" w:rsidP="001C1A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1AD2">
                              <w:rPr>
                                <w:b/>
                              </w:rPr>
                              <w:t>Feelings, Behaviour &amp; Relationships</w:t>
                            </w:r>
                          </w:p>
                          <w:p w:rsidR="004634C7" w:rsidRPr="001C1AD2" w:rsidRDefault="004634C7">
                            <w:pPr>
                              <w:rPr>
                                <w:sz w:val="14"/>
                              </w:rPr>
                            </w:pPr>
                          </w:p>
                          <w:p w:rsidR="004634C7" w:rsidRDefault="004634C7" w:rsidP="001C1AD2">
                            <w:pPr>
                              <w:jc w:val="center"/>
                            </w:pPr>
                            <w:r>
                              <w:t>My response to stimuli and situations, seeking comfort and self-regulation, self-reflection and communication, relational activities, team work, negotiation, boundaries, choices and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5.8pt;margin-top:429.5pt;width:234.75pt;height:1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" fillcolor="#00b0f0" stroked="f" strokeweight=".5pt">
                <v:textbox>
                  <w:txbxContent>
                    <w:p w:rsidR="004634C7" w:rsidRPr="001C1AD2" w:rsidRDefault="004634C7" w:rsidP="001C1AD2">
                      <w:pPr>
                        <w:jc w:val="center"/>
                        <w:rPr>
                          <w:b/>
                        </w:rPr>
                      </w:pPr>
                      <w:r w:rsidRPr="001C1AD2">
                        <w:rPr>
                          <w:b/>
                        </w:rPr>
                        <w:t>Feelings, Behaviour &amp; Relationships</w:t>
                      </w:r>
                    </w:p>
                    <w:p w:rsidR="004634C7" w:rsidRPr="001C1AD2" w:rsidRDefault="004634C7">
                      <w:pPr>
                        <w:rPr>
                          <w:sz w:val="14"/>
                        </w:rPr>
                      </w:pPr>
                    </w:p>
                    <w:p w:rsidR="004634C7" w:rsidRDefault="004634C7" w:rsidP="001C1AD2">
                      <w:pPr>
                        <w:jc w:val="center"/>
                      </w:pPr>
                      <w:r>
                        <w:t>My response to stimuli and situations, seeking comfort and self-regulation, self-reflection and communication, relational activities, team work, negotiation, boundaries, choices and rules</w:t>
                      </w:r>
                    </w:p>
                  </w:txbxContent>
                </v:textbox>
              </v:shape>
            </w:pict>
          </mc:Fallback>
        </mc:AlternateContent>
      </w:r>
      <w:r w:rsidR="00673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1362075</wp:posOffset>
                </wp:positionV>
                <wp:extent cx="9525" cy="1285875"/>
                <wp:effectExtent l="0" t="0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902DF2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72.9pt,107.25pt" to="373.6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673318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6250304</wp:posOffset>
                </wp:positionH>
                <wp:positionV relativeFrom="paragraph">
                  <wp:posOffset>5440680</wp:posOffset>
                </wp:positionV>
                <wp:extent cx="0" cy="1224280"/>
                <wp:effectExtent l="0" t="0" r="0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DEDED9" id="Straight Connector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.15pt,428.4pt" to="492.15pt,5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673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5440680</wp:posOffset>
                </wp:positionV>
                <wp:extent cx="9525" cy="1224280"/>
                <wp:effectExtent l="0" t="0" r="952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451C71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428.4pt" to="252.15pt,5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673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1544955</wp:posOffset>
                </wp:positionV>
                <wp:extent cx="1676400" cy="1333500"/>
                <wp:effectExtent l="0" t="0" r="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4C7" w:rsidRPr="007B5931" w:rsidRDefault="004634C7" w:rsidP="00F7267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B593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Basic Skills:</w:t>
                            </w:r>
                          </w:p>
                          <w:p w:rsidR="004634C7" w:rsidRPr="007B5931" w:rsidRDefault="004634C7" w:rsidP="00F72673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B593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Numeracy</w:t>
                            </w:r>
                          </w:p>
                          <w:p w:rsidR="004634C7" w:rsidRDefault="004634C7" w:rsidP="00F7267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634C7" w:rsidRDefault="004634C7" w:rsidP="00F7267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Counting, 2D and 3D</w:t>
                            </w:r>
                          </w:p>
                          <w:p w:rsidR="004634C7" w:rsidRDefault="004634C7" w:rsidP="00F7267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shapes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Positional language,</w:t>
                            </w:r>
                          </w:p>
                          <w:p w:rsidR="004634C7" w:rsidRDefault="004634C7" w:rsidP="00F7267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sequencing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money, height,</w:t>
                            </w:r>
                          </w:p>
                          <w:p w:rsidR="004634C7" w:rsidRDefault="004634C7" w:rsidP="00F7267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weight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length and capacity,</w:t>
                            </w:r>
                          </w:p>
                          <w:p w:rsidR="004634C7" w:rsidRPr="007B5931" w:rsidRDefault="004634C7" w:rsidP="00F7267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manipulating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numbers</w:t>
                            </w:r>
                          </w:p>
                          <w:p w:rsidR="004634C7" w:rsidRDefault="00463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27" type="#_x0000_t202" style="position:absolute;margin-left:374.8pt;margin-top:121.65pt;width:132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1ruAIAAMI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" filled="f" stroked="f">
                <v:textbox>
                  <w:txbxContent>
                    <w:p w:rsidR="004634C7" w:rsidRPr="007B5931" w:rsidRDefault="004634C7" w:rsidP="00F7267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B593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Basic Skills:</w:t>
                      </w:r>
                    </w:p>
                    <w:p w:rsidR="004634C7" w:rsidRPr="007B5931" w:rsidRDefault="004634C7" w:rsidP="00F72673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B593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Numeracy</w:t>
                      </w:r>
                    </w:p>
                    <w:p w:rsidR="004634C7" w:rsidRDefault="004634C7" w:rsidP="00F7267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634C7" w:rsidRDefault="004634C7" w:rsidP="00F7267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Counting, 2D and 3D</w:t>
                      </w:r>
                    </w:p>
                    <w:p w:rsidR="004634C7" w:rsidRDefault="004634C7" w:rsidP="00F7267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shapes, Positional language,</w:t>
                      </w:r>
                    </w:p>
                    <w:p w:rsidR="004634C7" w:rsidRDefault="004634C7" w:rsidP="00F7267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sequencing, money, height,</w:t>
                      </w:r>
                    </w:p>
                    <w:p w:rsidR="004634C7" w:rsidRDefault="004634C7" w:rsidP="00F7267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weight, length and capacity,</w:t>
                      </w:r>
                    </w:p>
                    <w:p w:rsidR="004634C7" w:rsidRPr="007B5931" w:rsidRDefault="004634C7" w:rsidP="00F7267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manipulating numbers</w:t>
                      </w:r>
                    </w:p>
                    <w:p w:rsidR="004634C7" w:rsidRDefault="004634C7"/>
                  </w:txbxContent>
                </v:textbox>
              </v:shape>
            </w:pict>
          </mc:Fallback>
        </mc:AlternateContent>
      </w:r>
      <w:r w:rsidR="00673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1544955</wp:posOffset>
                </wp:positionV>
                <wp:extent cx="1657350" cy="103314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4C7" w:rsidRPr="007B5931" w:rsidRDefault="004634C7" w:rsidP="00D971E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B593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Basic Skills:</w:t>
                            </w:r>
                          </w:p>
                          <w:p w:rsidR="004634C7" w:rsidRPr="007B5931" w:rsidRDefault="004634C7" w:rsidP="00D971E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B593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Literacy</w:t>
                            </w:r>
                          </w:p>
                          <w:p w:rsidR="004634C7" w:rsidRDefault="004634C7" w:rsidP="00D971EE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634C7" w:rsidRDefault="004634C7" w:rsidP="00D971EE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Handwriting, Phonics,</w:t>
                            </w:r>
                          </w:p>
                          <w:p w:rsidR="004634C7" w:rsidRDefault="004634C7" w:rsidP="00D971EE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Alphabet, High Frequency,</w:t>
                            </w:r>
                          </w:p>
                          <w:p w:rsidR="004634C7" w:rsidRDefault="004634C7" w:rsidP="00D971EE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Words, Rhyming, Role Play,</w:t>
                            </w:r>
                          </w:p>
                          <w:p w:rsidR="004634C7" w:rsidRDefault="004634C7" w:rsidP="00D971EE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Listening to Stories, Vocabulary</w:t>
                            </w:r>
                          </w:p>
                          <w:p w:rsidR="004634C7" w:rsidRPr="00780645" w:rsidRDefault="004634C7" w:rsidP="00D971EE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Building</w:t>
                            </w:r>
                          </w:p>
                          <w:p w:rsidR="004634C7" w:rsidRDefault="00463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28" type="#_x0000_t202" style="position:absolute;margin-left:241.3pt;margin-top:121.65pt;width:130.5pt;height:8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fMuAIAAMI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" filled="f" stroked="f">
                <v:textbox>
                  <w:txbxContent>
                    <w:p w:rsidR="004634C7" w:rsidRPr="007B5931" w:rsidRDefault="004634C7" w:rsidP="00D971EE">
                      <w:pPr>
                        <w:jc w:val="righ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B593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Basic Skills:</w:t>
                      </w:r>
                    </w:p>
                    <w:p w:rsidR="004634C7" w:rsidRPr="007B5931" w:rsidRDefault="004634C7" w:rsidP="00D971EE">
                      <w:pPr>
                        <w:jc w:val="righ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B593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Literacy</w:t>
                      </w:r>
                    </w:p>
                    <w:p w:rsidR="004634C7" w:rsidRDefault="004634C7" w:rsidP="00D971EE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634C7" w:rsidRDefault="004634C7" w:rsidP="00D971EE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Handwriting, Phonics,</w:t>
                      </w:r>
                    </w:p>
                    <w:p w:rsidR="004634C7" w:rsidRDefault="004634C7" w:rsidP="00D971EE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Alphabet, High Frequency,</w:t>
                      </w:r>
                    </w:p>
                    <w:p w:rsidR="004634C7" w:rsidRDefault="004634C7" w:rsidP="00D971EE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Words, Rhyming, Role Play,</w:t>
                      </w:r>
                    </w:p>
                    <w:p w:rsidR="004634C7" w:rsidRDefault="004634C7" w:rsidP="00D971EE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Listening to Stories, Vocabulary</w:t>
                      </w:r>
                    </w:p>
                    <w:p w:rsidR="004634C7" w:rsidRPr="00780645" w:rsidRDefault="004634C7" w:rsidP="00D971EE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Building</w:t>
                      </w:r>
                    </w:p>
                    <w:p w:rsidR="004634C7" w:rsidRDefault="004634C7"/>
                  </w:txbxContent>
                </v:textbox>
              </v:shape>
            </w:pict>
          </mc:Fallback>
        </mc:AlternateContent>
      </w:r>
      <w:r w:rsidR="00673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5450205</wp:posOffset>
                </wp:positionV>
                <wp:extent cx="2209800" cy="1304925"/>
                <wp:effectExtent l="4445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4C7" w:rsidRPr="001C1AD2" w:rsidRDefault="004634C7" w:rsidP="001C1A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1AD2">
                              <w:rPr>
                                <w:b/>
                              </w:rPr>
                              <w:t>Speech, Language and Communication</w:t>
                            </w:r>
                          </w:p>
                          <w:p w:rsidR="004634C7" w:rsidRPr="001C1AD2" w:rsidRDefault="004634C7">
                            <w:pPr>
                              <w:rPr>
                                <w:sz w:val="14"/>
                              </w:rPr>
                            </w:pPr>
                          </w:p>
                          <w:p w:rsidR="004634C7" w:rsidRDefault="004634C7" w:rsidP="001C1AD2">
                            <w:pPr>
                              <w:jc w:val="center"/>
                            </w:pPr>
                            <w:r>
                              <w:t>Attention and Listening, Play and Social Skills, Understanding, Talking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29" type="#_x0000_t202" style="position:absolute;margin-left:493.65pt;margin-top:429.15pt;width:174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" filled="f" fillcolor="#00b0f0" stroked="f" strokeweight=".5pt">
                <v:textbox>
                  <w:txbxContent>
                    <w:p w:rsidR="004634C7" w:rsidRPr="001C1AD2" w:rsidRDefault="004634C7" w:rsidP="001C1AD2">
                      <w:pPr>
                        <w:jc w:val="center"/>
                        <w:rPr>
                          <w:b/>
                        </w:rPr>
                      </w:pPr>
                      <w:r w:rsidRPr="001C1AD2">
                        <w:rPr>
                          <w:b/>
                        </w:rPr>
                        <w:t>Speech, Language and Communication</w:t>
                      </w:r>
                    </w:p>
                    <w:p w:rsidR="004634C7" w:rsidRPr="001C1AD2" w:rsidRDefault="004634C7">
                      <w:pPr>
                        <w:rPr>
                          <w:sz w:val="14"/>
                        </w:rPr>
                      </w:pPr>
                    </w:p>
                    <w:p w:rsidR="004634C7" w:rsidRDefault="004634C7" w:rsidP="001C1AD2">
                      <w:pPr>
                        <w:jc w:val="center"/>
                      </w:pPr>
                      <w:r>
                        <w:t>Attention and Listening, Play and Social Skills, Understanding, Talking</w:t>
                      </w:r>
                    </w:p>
                  </w:txbxContent>
                </v:textbox>
              </v:shape>
            </w:pict>
          </mc:Fallback>
        </mc:AlternateContent>
      </w:r>
      <w:r w:rsidR="006733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5459730</wp:posOffset>
                </wp:positionV>
                <wp:extent cx="2219325" cy="1285875"/>
                <wp:effectExtent l="4445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4C7" w:rsidRPr="005A7637" w:rsidRDefault="004634C7" w:rsidP="001C1A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637">
                              <w:rPr>
                                <w:b/>
                              </w:rPr>
                              <w:t>Mental Health and Wellbeing</w:t>
                            </w:r>
                          </w:p>
                          <w:p w:rsidR="004634C7" w:rsidRPr="001C1AD2" w:rsidRDefault="004634C7">
                            <w:pPr>
                              <w:rPr>
                                <w:sz w:val="14"/>
                              </w:rPr>
                            </w:pPr>
                          </w:p>
                          <w:p w:rsidR="004634C7" w:rsidRDefault="004634C7" w:rsidP="001C1AD2">
                            <w:pPr>
                              <w:jc w:val="center"/>
                            </w:pPr>
                            <w:r>
                              <w:t>Autonomy, Competence, Healthy Relationships, Self-Acceptance, Personal Growth, Purpose in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" o:spid="_x0000_s1030" type="#_x0000_t202" style="position:absolute;margin-left:78.15pt;margin-top:429.9pt;width:174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" filled="f" fillcolor="#00b0f0" stroked="f" strokeweight=".5pt">
                <v:textbox>
                  <w:txbxContent>
                    <w:p w:rsidR="004634C7" w:rsidRPr="005A7637" w:rsidRDefault="004634C7" w:rsidP="001C1AD2">
                      <w:pPr>
                        <w:jc w:val="center"/>
                        <w:rPr>
                          <w:b/>
                        </w:rPr>
                      </w:pPr>
                      <w:r w:rsidRPr="005A7637">
                        <w:rPr>
                          <w:b/>
                        </w:rPr>
                        <w:t>Mental Health and Wellbeing</w:t>
                      </w:r>
                    </w:p>
                    <w:p w:rsidR="004634C7" w:rsidRPr="001C1AD2" w:rsidRDefault="004634C7">
                      <w:pPr>
                        <w:rPr>
                          <w:sz w:val="14"/>
                        </w:rPr>
                      </w:pPr>
                    </w:p>
                    <w:p w:rsidR="004634C7" w:rsidRDefault="004634C7" w:rsidP="001C1AD2">
                      <w:pPr>
                        <w:jc w:val="center"/>
                      </w:pPr>
                      <w:r>
                        <w:t>Autonomy, Competence, Healthy Relationships, Self-Acceptance, Personal Growth, Purpose in Life</w:t>
                      </w:r>
                    </w:p>
                  </w:txbxContent>
                </v:textbox>
              </v:shape>
            </w:pict>
          </mc:Fallback>
        </mc:AlternateContent>
      </w:r>
      <w:r w:rsidR="00B20282">
        <w:rPr>
          <w:noProof/>
          <w:lang w:eastAsia="en-GB"/>
        </w:rPr>
        <w:drawing>
          <wp:inline distT="0" distB="0" distL="0" distR="0">
            <wp:extent cx="9439275" cy="6734175"/>
            <wp:effectExtent l="19050" t="19050" r="47625" b="666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8550A" w:rsidSect="00441C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680" w:right="567" w:bottom="567" w:left="96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4E" w:rsidRDefault="00AA604E" w:rsidP="004A45DF">
      <w:r>
        <w:separator/>
      </w:r>
    </w:p>
  </w:endnote>
  <w:endnote w:type="continuationSeparator" w:id="0">
    <w:p w:rsidR="00AA604E" w:rsidRDefault="00AA604E" w:rsidP="004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AE" w:rsidRDefault="00721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AE" w:rsidRDefault="007214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AE" w:rsidRDefault="00721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4E" w:rsidRDefault="00AA604E" w:rsidP="004A45DF">
      <w:r>
        <w:separator/>
      </w:r>
    </w:p>
  </w:footnote>
  <w:footnote w:type="continuationSeparator" w:id="0">
    <w:p w:rsidR="00AA604E" w:rsidRDefault="00AA604E" w:rsidP="004A4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AE" w:rsidRDefault="00721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C7" w:rsidRPr="00441CD0" w:rsidRDefault="007214AE" w:rsidP="007214AE">
    <w:pPr>
      <w:pStyle w:val="Header"/>
      <w:rPr>
        <w:b/>
      </w:rPr>
    </w:pPr>
    <w:r>
      <w:rPr>
        <w:b/>
      </w:rPr>
      <w:t xml:space="preserve">Primary Needs Based Curriculum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E7EB8CA" wp14:editId="6E83F918">
          <wp:extent cx="2164080" cy="304800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AE" w:rsidRDefault="00721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2"/>
    <w:rsid w:val="00020FC7"/>
    <w:rsid w:val="00036761"/>
    <w:rsid w:val="00046BE3"/>
    <w:rsid w:val="0005720E"/>
    <w:rsid w:val="000E0FDE"/>
    <w:rsid w:val="0012296C"/>
    <w:rsid w:val="0017541D"/>
    <w:rsid w:val="00193043"/>
    <w:rsid w:val="001A0A8D"/>
    <w:rsid w:val="001C1AD2"/>
    <w:rsid w:val="002C02AD"/>
    <w:rsid w:val="0034754E"/>
    <w:rsid w:val="00375630"/>
    <w:rsid w:val="003A695A"/>
    <w:rsid w:val="003D42E6"/>
    <w:rsid w:val="00416FA6"/>
    <w:rsid w:val="00441CD0"/>
    <w:rsid w:val="004634C7"/>
    <w:rsid w:val="0048550A"/>
    <w:rsid w:val="004A45DF"/>
    <w:rsid w:val="0052208F"/>
    <w:rsid w:val="00531ADC"/>
    <w:rsid w:val="0058465D"/>
    <w:rsid w:val="005A7637"/>
    <w:rsid w:val="005C53AA"/>
    <w:rsid w:val="0063068B"/>
    <w:rsid w:val="0065350E"/>
    <w:rsid w:val="00661281"/>
    <w:rsid w:val="00673318"/>
    <w:rsid w:val="00720425"/>
    <w:rsid w:val="007214AE"/>
    <w:rsid w:val="00742AC3"/>
    <w:rsid w:val="00780645"/>
    <w:rsid w:val="00795A9B"/>
    <w:rsid w:val="007B5931"/>
    <w:rsid w:val="007D1B1C"/>
    <w:rsid w:val="008C7FCE"/>
    <w:rsid w:val="0095112D"/>
    <w:rsid w:val="009B2534"/>
    <w:rsid w:val="009F344C"/>
    <w:rsid w:val="00A61AFB"/>
    <w:rsid w:val="00AA604E"/>
    <w:rsid w:val="00B10163"/>
    <w:rsid w:val="00B20282"/>
    <w:rsid w:val="00BA036C"/>
    <w:rsid w:val="00CC69E1"/>
    <w:rsid w:val="00CF15FC"/>
    <w:rsid w:val="00D14B06"/>
    <w:rsid w:val="00D42D1E"/>
    <w:rsid w:val="00D433C9"/>
    <w:rsid w:val="00D971EE"/>
    <w:rsid w:val="00E30F21"/>
    <w:rsid w:val="00F0632C"/>
    <w:rsid w:val="00F40AD5"/>
    <w:rsid w:val="00F72673"/>
    <w:rsid w:val="00F75E5D"/>
    <w:rsid w:val="00F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BD742-1F48-4741-985D-FE843CB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5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5DF"/>
  </w:style>
  <w:style w:type="paragraph" w:styleId="Footer">
    <w:name w:val="footer"/>
    <w:basedOn w:val="Normal"/>
    <w:link w:val="FooterChar"/>
    <w:uiPriority w:val="99"/>
    <w:unhideWhenUsed/>
    <w:rsid w:val="004A4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7D06EE-372F-46C7-9833-1819A09046D8}" type="doc">
      <dgm:prSet loTypeId="urn:microsoft.com/office/officeart/2005/8/layout/pyramid1" loCatId="pyramid" qsTypeId="urn:microsoft.com/office/officeart/2005/8/quickstyle/simple1" qsCatId="simple" csTypeId="urn:microsoft.com/office/officeart/2005/8/colors/colorful4" csCatId="colorful" phldr="1"/>
      <dgm:spPr/>
    </dgm:pt>
    <dgm:pt modelId="{3695694C-2746-4ADB-B1F9-0E338605326A}">
      <dgm:prSet phldrT="[Text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85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85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850" b="1">
              <a:latin typeface="Arial" panose="020B0604020202020204" pitchFamily="34" charset="0"/>
              <a:cs typeface="Arial" panose="020B0604020202020204" pitchFamily="34" charset="0"/>
            </a:rPr>
            <a:t>Knowlege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850" b="1">
              <a:latin typeface="Arial" panose="020B0604020202020204" pitchFamily="34" charset="0"/>
              <a:cs typeface="Arial" panose="020B0604020202020204" pitchFamily="34" charset="0"/>
            </a:rPr>
            <a:t>Based Curriculum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7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850">
              <a:latin typeface="Arial" panose="020B0604020202020204" pitchFamily="34" charset="0"/>
              <a:cs typeface="Arial" panose="020B0604020202020204" pitchFamily="34" charset="0"/>
            </a:rPr>
            <a:t>Theme based Creative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850">
              <a:latin typeface="Arial" panose="020B0604020202020204" pitchFamily="34" charset="0"/>
              <a:cs typeface="Arial" panose="020B0604020202020204" pitchFamily="34" charset="0"/>
            </a:rPr>
            <a:t>Curriculum, National Curriculum</a:t>
          </a:r>
        </a:p>
      </dgm:t>
    </dgm:pt>
    <dgm:pt modelId="{1B7F05BE-AB86-4043-B18E-9BFA740F183B}" type="parTrans" cxnId="{508DDF2E-109E-4079-BA91-12A718516250}">
      <dgm:prSet/>
      <dgm:spPr/>
      <dgm:t>
        <a:bodyPr/>
        <a:lstStyle/>
        <a:p>
          <a:pPr algn="ctr"/>
          <a:endParaRPr lang="en-US"/>
        </a:p>
      </dgm:t>
    </dgm:pt>
    <dgm:pt modelId="{5399B6DE-F126-46C1-98F1-1155801BF753}" type="sibTrans" cxnId="{508DDF2E-109E-4079-BA91-12A718516250}">
      <dgm:prSet/>
      <dgm:spPr/>
      <dgm:t>
        <a:bodyPr/>
        <a:lstStyle/>
        <a:p>
          <a:pPr algn="ctr"/>
          <a:endParaRPr lang="en-US"/>
        </a:p>
      </dgm:t>
    </dgm:pt>
    <dgm:pt modelId="{462DB1CE-D704-4673-8104-490F471E49E0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Executive Function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12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200" b="0">
              <a:latin typeface="Arial" panose="020B0604020202020204" pitchFamily="34" charset="0"/>
              <a:cs typeface="Arial" panose="020B0604020202020204" pitchFamily="34" charset="0"/>
            </a:rPr>
            <a:t>Working Memory, Mental Flexibility, Self-Control</a:t>
          </a:r>
        </a:p>
      </dgm:t>
    </dgm:pt>
    <dgm:pt modelId="{F5DFB7F0-1269-4D61-928F-9612AF71B5FB}" type="parTrans" cxnId="{F8440887-5CF7-430B-99C6-8058D3F3A4C9}">
      <dgm:prSet/>
      <dgm:spPr/>
      <dgm:t>
        <a:bodyPr/>
        <a:lstStyle/>
        <a:p>
          <a:pPr algn="ctr"/>
          <a:endParaRPr lang="en-US"/>
        </a:p>
      </dgm:t>
    </dgm:pt>
    <dgm:pt modelId="{18590FBE-B997-49DA-A4C0-9BA2A7703683}" type="sibTrans" cxnId="{F8440887-5CF7-430B-99C6-8058D3F3A4C9}">
      <dgm:prSet/>
      <dgm:spPr/>
      <dgm:t>
        <a:bodyPr/>
        <a:lstStyle/>
        <a:p>
          <a:pPr algn="ctr"/>
          <a:endParaRPr lang="en-US"/>
        </a:p>
      </dgm:t>
    </dgm:pt>
    <dgm:pt modelId="{FD51CCF0-C7EE-4761-BF61-1DB2135E0F84}">
      <dgm:prSet/>
      <dgm:spPr>
        <a:solidFill>
          <a:schemeClr val="accent2"/>
        </a:solidFill>
      </dgm:spPr>
      <dgm:t>
        <a:bodyPr/>
        <a:lstStyle/>
        <a:p>
          <a:pPr algn="ctr"/>
          <a:endParaRPr lang="en-US"/>
        </a:p>
      </dgm:t>
    </dgm:pt>
    <dgm:pt modelId="{AF35CE01-682B-4262-BC53-D6D24CD683D0}" type="parTrans" cxnId="{76675C8F-13DB-4B84-8C9C-F5CAA40CFAB7}">
      <dgm:prSet/>
      <dgm:spPr/>
      <dgm:t>
        <a:bodyPr/>
        <a:lstStyle/>
        <a:p>
          <a:pPr algn="ctr"/>
          <a:endParaRPr lang="en-US"/>
        </a:p>
      </dgm:t>
    </dgm:pt>
    <dgm:pt modelId="{B05B61AA-8162-49AA-9AE8-33B3AD34624F}" type="sibTrans" cxnId="{76675C8F-13DB-4B84-8C9C-F5CAA40CFAB7}">
      <dgm:prSet/>
      <dgm:spPr/>
      <dgm:t>
        <a:bodyPr/>
        <a:lstStyle/>
        <a:p>
          <a:pPr algn="ctr"/>
          <a:endParaRPr lang="en-US"/>
        </a:p>
      </dgm:t>
    </dgm:pt>
    <dgm:pt modelId="{59B4EFE9-069D-497F-BEF2-7F1B578DD2A6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Learning Skills Curriculum</a:t>
          </a:r>
          <a:endParaRPr lang="en-US" sz="1200" b="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700" b="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200" b="0">
              <a:latin typeface="Arial" panose="020B0604020202020204" pitchFamily="34" charset="0"/>
              <a:cs typeface="Arial" panose="020B0604020202020204" pitchFamily="34" charset="0"/>
            </a:rPr>
            <a:t>Reiliant, Reflective, Creative, Inquisitive, Wisdom, Friendly</a:t>
          </a:r>
          <a:endParaRPr lang="en-US" sz="12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5D4F88-FF32-4175-BA24-155EC1213F0F}" type="parTrans" cxnId="{1C6A8FA8-79FE-4E2A-9CD9-991A952392AA}">
      <dgm:prSet/>
      <dgm:spPr/>
      <dgm:t>
        <a:bodyPr/>
        <a:lstStyle/>
        <a:p>
          <a:pPr algn="ctr"/>
          <a:endParaRPr lang="en-US"/>
        </a:p>
      </dgm:t>
    </dgm:pt>
    <dgm:pt modelId="{0190140C-A8D5-497F-B7F2-2A9636E960C3}" type="sibTrans" cxnId="{1C6A8FA8-79FE-4E2A-9CD9-991A952392AA}">
      <dgm:prSet/>
      <dgm:spPr/>
      <dgm:t>
        <a:bodyPr/>
        <a:lstStyle/>
        <a:p>
          <a:pPr algn="ctr"/>
          <a:endParaRPr lang="en-US"/>
        </a:p>
      </dgm:t>
    </dgm:pt>
    <dgm:pt modelId="{F7939F1E-BE00-452D-B36B-609424303089}">
      <dgm:prSet phldrT="[Text]" phldr="1"/>
      <dgm:spPr>
        <a:solidFill>
          <a:srgbClr val="00B0F0"/>
        </a:solidFill>
      </dgm:spPr>
      <dgm:t>
        <a:bodyPr/>
        <a:lstStyle/>
        <a:p>
          <a:pPr algn="ctr"/>
          <a:endParaRPr lang="en-US"/>
        </a:p>
      </dgm:t>
    </dgm:pt>
    <dgm:pt modelId="{5168B1D5-F3CC-4FE4-8E0A-FA6BADCCD685}" type="sibTrans" cxnId="{5D2AD8E2-E3CC-4A7D-98EB-279B0E6A1413}">
      <dgm:prSet/>
      <dgm:spPr/>
      <dgm:t>
        <a:bodyPr/>
        <a:lstStyle/>
        <a:p>
          <a:pPr algn="ctr"/>
          <a:endParaRPr lang="en-US"/>
        </a:p>
      </dgm:t>
    </dgm:pt>
    <dgm:pt modelId="{E5E4E2BA-C1B2-4306-BB26-F212CF0A7637}" type="parTrans" cxnId="{5D2AD8E2-E3CC-4A7D-98EB-279B0E6A1413}">
      <dgm:prSet/>
      <dgm:spPr/>
      <dgm:t>
        <a:bodyPr/>
        <a:lstStyle/>
        <a:p>
          <a:pPr algn="ctr"/>
          <a:endParaRPr lang="en-US"/>
        </a:p>
      </dgm:t>
    </dgm:pt>
    <dgm:pt modelId="{5B37DA74-AB8E-45B4-8320-F9926F360E9A}" type="pres">
      <dgm:prSet presAssocID="{DD7D06EE-372F-46C7-9833-1819A09046D8}" presName="Name0" presStyleCnt="0">
        <dgm:presLayoutVars>
          <dgm:dir/>
          <dgm:animLvl val="lvl"/>
          <dgm:resizeHandles val="exact"/>
        </dgm:presLayoutVars>
      </dgm:prSet>
      <dgm:spPr/>
    </dgm:pt>
    <dgm:pt modelId="{10BDCB4E-4642-4B23-A039-9BF6B49ACB4A}" type="pres">
      <dgm:prSet presAssocID="{3695694C-2746-4ADB-B1F9-0E338605326A}" presName="Name8" presStyleCnt="0"/>
      <dgm:spPr/>
    </dgm:pt>
    <dgm:pt modelId="{D4380629-832E-472B-853F-E83E603BABBC}" type="pres">
      <dgm:prSet presAssocID="{3695694C-2746-4ADB-B1F9-0E338605326A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45DFED-0263-4582-B32A-49D8F8F2709E}" type="pres">
      <dgm:prSet presAssocID="{3695694C-2746-4ADB-B1F9-0E338605326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3C51D5-50D7-44FE-95C8-387D32CD784A}" type="pres">
      <dgm:prSet presAssocID="{FD51CCF0-C7EE-4761-BF61-1DB2135E0F84}" presName="Name8" presStyleCnt="0"/>
      <dgm:spPr/>
    </dgm:pt>
    <dgm:pt modelId="{047340FF-4B6F-4706-9DF5-BA844E087839}" type="pres">
      <dgm:prSet presAssocID="{FD51CCF0-C7EE-4761-BF61-1DB2135E0F84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18CC6C-AC59-400A-91D1-07E2D3F56539}" type="pres">
      <dgm:prSet presAssocID="{FD51CCF0-C7EE-4761-BF61-1DB2135E0F8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69BBEF-C169-433B-A2E3-428524872107}" type="pres">
      <dgm:prSet presAssocID="{59B4EFE9-069D-497F-BEF2-7F1B578DD2A6}" presName="Name8" presStyleCnt="0"/>
      <dgm:spPr/>
    </dgm:pt>
    <dgm:pt modelId="{7ED87F2B-742D-401B-B832-A3C8CB18665D}" type="pres">
      <dgm:prSet presAssocID="{59B4EFE9-069D-497F-BEF2-7F1B578DD2A6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EC3372-1739-477C-92AD-E6296DD45A7E}" type="pres">
      <dgm:prSet presAssocID="{59B4EFE9-069D-497F-BEF2-7F1B578DD2A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BD0637-AF2B-45E7-95D6-447BAB373E10}" type="pres">
      <dgm:prSet presAssocID="{462DB1CE-D704-4673-8104-490F471E49E0}" presName="Name8" presStyleCnt="0"/>
      <dgm:spPr/>
    </dgm:pt>
    <dgm:pt modelId="{4DD3387C-C265-4CAF-90DD-F4C9EBC4B255}" type="pres">
      <dgm:prSet presAssocID="{462DB1CE-D704-4673-8104-490F471E49E0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2B304C-E118-416B-8F5F-D9AF6ED5CEE9}" type="pres">
      <dgm:prSet presAssocID="{462DB1CE-D704-4673-8104-490F471E49E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CDDDCA-104C-482D-B308-0B7B28EEC10C}" type="pres">
      <dgm:prSet presAssocID="{F7939F1E-BE00-452D-B36B-609424303089}" presName="Name8" presStyleCnt="0"/>
      <dgm:spPr/>
    </dgm:pt>
    <dgm:pt modelId="{D0173D78-371D-4E65-B139-19299521990C}" type="pres">
      <dgm:prSet presAssocID="{F7939F1E-BE00-452D-B36B-609424303089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0D68BF-55F8-4A82-ADAB-7C888FC1100A}" type="pres">
      <dgm:prSet presAssocID="{F7939F1E-BE00-452D-B36B-60942430308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1BAF458-C86F-4152-8DC5-19DB157E5D94}" type="presOf" srcId="{F7939F1E-BE00-452D-B36B-609424303089}" destId="{D50D68BF-55F8-4A82-ADAB-7C888FC1100A}" srcOrd="1" destOrd="0" presId="urn:microsoft.com/office/officeart/2005/8/layout/pyramid1"/>
    <dgm:cxn modelId="{A8F6FDDF-345F-4D72-9E4F-9144F05CE20C}" type="presOf" srcId="{FD51CCF0-C7EE-4761-BF61-1DB2135E0F84}" destId="{047340FF-4B6F-4706-9DF5-BA844E087839}" srcOrd="0" destOrd="0" presId="urn:microsoft.com/office/officeart/2005/8/layout/pyramid1"/>
    <dgm:cxn modelId="{7126171D-217D-4757-B4D2-83F7A0BA35F9}" type="presOf" srcId="{462DB1CE-D704-4673-8104-490F471E49E0}" destId="{422B304C-E118-416B-8F5F-D9AF6ED5CEE9}" srcOrd="1" destOrd="0" presId="urn:microsoft.com/office/officeart/2005/8/layout/pyramid1"/>
    <dgm:cxn modelId="{1CA15694-8D8E-46EC-BA79-96D7C7934B2D}" type="presOf" srcId="{DD7D06EE-372F-46C7-9833-1819A09046D8}" destId="{5B37DA74-AB8E-45B4-8320-F9926F360E9A}" srcOrd="0" destOrd="0" presId="urn:microsoft.com/office/officeart/2005/8/layout/pyramid1"/>
    <dgm:cxn modelId="{406B39A8-4779-4679-BA9F-A542F7C488EA}" type="presOf" srcId="{FD51CCF0-C7EE-4761-BF61-1DB2135E0F84}" destId="{DE18CC6C-AC59-400A-91D1-07E2D3F56539}" srcOrd="1" destOrd="0" presId="urn:microsoft.com/office/officeart/2005/8/layout/pyramid1"/>
    <dgm:cxn modelId="{C2FD54D0-3830-4EBB-9A6E-B1F876A42C75}" type="presOf" srcId="{F7939F1E-BE00-452D-B36B-609424303089}" destId="{D0173D78-371D-4E65-B139-19299521990C}" srcOrd="0" destOrd="0" presId="urn:microsoft.com/office/officeart/2005/8/layout/pyramid1"/>
    <dgm:cxn modelId="{BECAA197-1382-49B8-A7CB-977B826C85F6}" type="presOf" srcId="{462DB1CE-D704-4673-8104-490F471E49E0}" destId="{4DD3387C-C265-4CAF-90DD-F4C9EBC4B255}" srcOrd="0" destOrd="0" presId="urn:microsoft.com/office/officeart/2005/8/layout/pyramid1"/>
    <dgm:cxn modelId="{44CCEE63-E4F8-4F6D-AB37-30A25F5006C7}" type="presOf" srcId="{3695694C-2746-4ADB-B1F9-0E338605326A}" destId="{D4380629-832E-472B-853F-E83E603BABBC}" srcOrd="0" destOrd="0" presId="urn:microsoft.com/office/officeart/2005/8/layout/pyramid1"/>
    <dgm:cxn modelId="{C7F62D4E-3070-4C64-8B62-FE8F29844FB6}" type="presOf" srcId="{3695694C-2746-4ADB-B1F9-0E338605326A}" destId="{5B45DFED-0263-4582-B32A-49D8F8F2709E}" srcOrd="1" destOrd="0" presId="urn:microsoft.com/office/officeart/2005/8/layout/pyramid1"/>
    <dgm:cxn modelId="{76675C8F-13DB-4B84-8C9C-F5CAA40CFAB7}" srcId="{DD7D06EE-372F-46C7-9833-1819A09046D8}" destId="{FD51CCF0-C7EE-4761-BF61-1DB2135E0F84}" srcOrd="1" destOrd="0" parTransId="{AF35CE01-682B-4262-BC53-D6D24CD683D0}" sibTransId="{B05B61AA-8162-49AA-9AE8-33B3AD34624F}"/>
    <dgm:cxn modelId="{5D2AD8E2-E3CC-4A7D-98EB-279B0E6A1413}" srcId="{DD7D06EE-372F-46C7-9833-1819A09046D8}" destId="{F7939F1E-BE00-452D-B36B-609424303089}" srcOrd="4" destOrd="0" parTransId="{E5E4E2BA-C1B2-4306-BB26-F212CF0A7637}" sibTransId="{5168B1D5-F3CC-4FE4-8E0A-FA6BADCCD685}"/>
    <dgm:cxn modelId="{ADB907DE-03C1-4A72-8C16-37E49D778FA0}" type="presOf" srcId="{59B4EFE9-069D-497F-BEF2-7F1B578DD2A6}" destId="{7ED87F2B-742D-401B-B832-A3C8CB18665D}" srcOrd="0" destOrd="0" presId="urn:microsoft.com/office/officeart/2005/8/layout/pyramid1"/>
    <dgm:cxn modelId="{E536E837-1522-4389-9940-5C71AF8184B7}" type="presOf" srcId="{59B4EFE9-069D-497F-BEF2-7F1B578DD2A6}" destId="{2DEC3372-1739-477C-92AD-E6296DD45A7E}" srcOrd="1" destOrd="0" presId="urn:microsoft.com/office/officeart/2005/8/layout/pyramid1"/>
    <dgm:cxn modelId="{1C6A8FA8-79FE-4E2A-9CD9-991A952392AA}" srcId="{DD7D06EE-372F-46C7-9833-1819A09046D8}" destId="{59B4EFE9-069D-497F-BEF2-7F1B578DD2A6}" srcOrd="2" destOrd="0" parTransId="{385D4F88-FF32-4175-BA24-155EC1213F0F}" sibTransId="{0190140C-A8D5-497F-B7F2-2A9636E960C3}"/>
    <dgm:cxn modelId="{508DDF2E-109E-4079-BA91-12A718516250}" srcId="{DD7D06EE-372F-46C7-9833-1819A09046D8}" destId="{3695694C-2746-4ADB-B1F9-0E338605326A}" srcOrd="0" destOrd="0" parTransId="{1B7F05BE-AB86-4043-B18E-9BFA740F183B}" sibTransId="{5399B6DE-F126-46C1-98F1-1155801BF753}"/>
    <dgm:cxn modelId="{F8440887-5CF7-430B-99C6-8058D3F3A4C9}" srcId="{DD7D06EE-372F-46C7-9833-1819A09046D8}" destId="{462DB1CE-D704-4673-8104-490F471E49E0}" srcOrd="3" destOrd="0" parTransId="{F5DFB7F0-1269-4D61-928F-9612AF71B5FB}" sibTransId="{18590FBE-B997-49DA-A4C0-9BA2A7703683}"/>
    <dgm:cxn modelId="{77C74449-65B8-40E6-B4C8-7FD2AEB1E2CE}" type="presParOf" srcId="{5B37DA74-AB8E-45B4-8320-F9926F360E9A}" destId="{10BDCB4E-4642-4B23-A039-9BF6B49ACB4A}" srcOrd="0" destOrd="0" presId="urn:microsoft.com/office/officeart/2005/8/layout/pyramid1"/>
    <dgm:cxn modelId="{F44F54C1-7982-44CC-837E-A8E64BDEB939}" type="presParOf" srcId="{10BDCB4E-4642-4B23-A039-9BF6B49ACB4A}" destId="{D4380629-832E-472B-853F-E83E603BABBC}" srcOrd="0" destOrd="0" presId="urn:microsoft.com/office/officeart/2005/8/layout/pyramid1"/>
    <dgm:cxn modelId="{90E4397E-6584-469F-A80F-1817B8365EA9}" type="presParOf" srcId="{10BDCB4E-4642-4B23-A039-9BF6B49ACB4A}" destId="{5B45DFED-0263-4582-B32A-49D8F8F2709E}" srcOrd="1" destOrd="0" presId="urn:microsoft.com/office/officeart/2005/8/layout/pyramid1"/>
    <dgm:cxn modelId="{04A9EC42-04AE-412B-8BE1-A4CED2D7666E}" type="presParOf" srcId="{5B37DA74-AB8E-45B4-8320-F9926F360E9A}" destId="{C43C51D5-50D7-44FE-95C8-387D32CD784A}" srcOrd="1" destOrd="0" presId="urn:microsoft.com/office/officeart/2005/8/layout/pyramid1"/>
    <dgm:cxn modelId="{3B98E9E6-0BE5-4745-8F7E-76243C2D1CB5}" type="presParOf" srcId="{C43C51D5-50D7-44FE-95C8-387D32CD784A}" destId="{047340FF-4B6F-4706-9DF5-BA844E087839}" srcOrd="0" destOrd="0" presId="urn:microsoft.com/office/officeart/2005/8/layout/pyramid1"/>
    <dgm:cxn modelId="{A095C7C7-55D4-47DB-ACBA-A4B89CE98323}" type="presParOf" srcId="{C43C51D5-50D7-44FE-95C8-387D32CD784A}" destId="{DE18CC6C-AC59-400A-91D1-07E2D3F56539}" srcOrd="1" destOrd="0" presId="urn:microsoft.com/office/officeart/2005/8/layout/pyramid1"/>
    <dgm:cxn modelId="{AF41100D-1D11-45AB-8232-FAA03BFA7E7A}" type="presParOf" srcId="{5B37DA74-AB8E-45B4-8320-F9926F360E9A}" destId="{B469BBEF-C169-433B-A2E3-428524872107}" srcOrd="2" destOrd="0" presId="urn:microsoft.com/office/officeart/2005/8/layout/pyramid1"/>
    <dgm:cxn modelId="{433FE748-986A-4438-840D-F9D5FC0CFD18}" type="presParOf" srcId="{B469BBEF-C169-433B-A2E3-428524872107}" destId="{7ED87F2B-742D-401B-B832-A3C8CB18665D}" srcOrd="0" destOrd="0" presId="urn:microsoft.com/office/officeart/2005/8/layout/pyramid1"/>
    <dgm:cxn modelId="{BEF4D8DE-CB29-43CE-89D9-2424545956F7}" type="presParOf" srcId="{B469BBEF-C169-433B-A2E3-428524872107}" destId="{2DEC3372-1739-477C-92AD-E6296DD45A7E}" srcOrd="1" destOrd="0" presId="urn:microsoft.com/office/officeart/2005/8/layout/pyramid1"/>
    <dgm:cxn modelId="{E28B444E-4CA7-4870-A7AE-93A570538CFC}" type="presParOf" srcId="{5B37DA74-AB8E-45B4-8320-F9926F360E9A}" destId="{2DBD0637-AF2B-45E7-95D6-447BAB373E10}" srcOrd="3" destOrd="0" presId="urn:microsoft.com/office/officeart/2005/8/layout/pyramid1"/>
    <dgm:cxn modelId="{D8BE81C0-9A3E-4008-AA45-3A7489D70945}" type="presParOf" srcId="{2DBD0637-AF2B-45E7-95D6-447BAB373E10}" destId="{4DD3387C-C265-4CAF-90DD-F4C9EBC4B255}" srcOrd="0" destOrd="0" presId="urn:microsoft.com/office/officeart/2005/8/layout/pyramid1"/>
    <dgm:cxn modelId="{D637177C-56E4-479A-ACA1-32C9ED8E4D1C}" type="presParOf" srcId="{2DBD0637-AF2B-45E7-95D6-447BAB373E10}" destId="{422B304C-E118-416B-8F5F-D9AF6ED5CEE9}" srcOrd="1" destOrd="0" presId="urn:microsoft.com/office/officeart/2005/8/layout/pyramid1"/>
    <dgm:cxn modelId="{E1FF99CF-CC55-471D-9E1D-BAF9C6733704}" type="presParOf" srcId="{5B37DA74-AB8E-45B4-8320-F9926F360E9A}" destId="{3ACDDDCA-104C-482D-B308-0B7B28EEC10C}" srcOrd="4" destOrd="0" presId="urn:microsoft.com/office/officeart/2005/8/layout/pyramid1"/>
    <dgm:cxn modelId="{FCD585FF-0B97-4856-B3D1-CB7CBC8AA37E}" type="presParOf" srcId="{3ACDDDCA-104C-482D-B308-0B7B28EEC10C}" destId="{D0173D78-371D-4E65-B139-19299521990C}" srcOrd="0" destOrd="0" presId="urn:microsoft.com/office/officeart/2005/8/layout/pyramid1"/>
    <dgm:cxn modelId="{296E9E2F-9C56-4357-B82A-2F4B4AD792B3}" type="presParOf" srcId="{3ACDDDCA-104C-482D-B308-0B7B28EEC10C}" destId="{D50D68BF-55F8-4A82-ADAB-7C888FC1100A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380629-832E-472B-853F-E83E603BABBC}">
      <dsp:nvSpPr>
        <dsp:cNvPr id="0" name=""/>
        <dsp:cNvSpPr/>
      </dsp:nvSpPr>
      <dsp:spPr>
        <a:xfrm>
          <a:off x="3775710" y="0"/>
          <a:ext cx="1887855" cy="1346835"/>
        </a:xfrm>
        <a:prstGeom prst="trapezoid">
          <a:avLst>
            <a:gd name="adj" fmla="val 70085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5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85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50" b="1" kern="1200">
              <a:latin typeface="Arial" panose="020B0604020202020204" pitchFamily="34" charset="0"/>
              <a:cs typeface="Arial" panose="020B0604020202020204" pitchFamily="34" charset="0"/>
            </a:rPr>
            <a:t>Knowlege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50" b="1" kern="1200">
              <a:latin typeface="Arial" panose="020B0604020202020204" pitchFamily="34" charset="0"/>
              <a:cs typeface="Arial" panose="020B0604020202020204" pitchFamily="34" charset="0"/>
            </a:rPr>
            <a:t>Based Curriculum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7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50" kern="1200">
              <a:latin typeface="Arial" panose="020B0604020202020204" pitchFamily="34" charset="0"/>
              <a:cs typeface="Arial" panose="020B0604020202020204" pitchFamily="34" charset="0"/>
            </a:rPr>
            <a:t>Theme based Creative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50" kern="1200">
              <a:latin typeface="Arial" panose="020B0604020202020204" pitchFamily="34" charset="0"/>
              <a:cs typeface="Arial" panose="020B0604020202020204" pitchFamily="34" charset="0"/>
            </a:rPr>
            <a:t>Curriculum, National Curriculum</a:t>
          </a:r>
        </a:p>
      </dsp:txBody>
      <dsp:txXfrm>
        <a:off x="3775710" y="0"/>
        <a:ext cx="1887855" cy="1346835"/>
      </dsp:txXfrm>
    </dsp:sp>
    <dsp:sp modelId="{047340FF-4B6F-4706-9DF5-BA844E087839}">
      <dsp:nvSpPr>
        <dsp:cNvPr id="0" name=""/>
        <dsp:cNvSpPr/>
      </dsp:nvSpPr>
      <dsp:spPr>
        <a:xfrm>
          <a:off x="2831782" y="1346835"/>
          <a:ext cx="3775710" cy="1346835"/>
        </a:xfrm>
        <a:prstGeom prst="trapezoid">
          <a:avLst>
            <a:gd name="adj" fmla="val 70085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3492531" y="1346835"/>
        <a:ext cx="2454211" cy="1346835"/>
      </dsp:txXfrm>
    </dsp:sp>
    <dsp:sp modelId="{7ED87F2B-742D-401B-B832-A3C8CB18665D}">
      <dsp:nvSpPr>
        <dsp:cNvPr id="0" name=""/>
        <dsp:cNvSpPr/>
      </dsp:nvSpPr>
      <dsp:spPr>
        <a:xfrm>
          <a:off x="1887855" y="2693670"/>
          <a:ext cx="5663565" cy="1346835"/>
        </a:xfrm>
        <a:prstGeom prst="trapezoid">
          <a:avLst>
            <a:gd name="adj" fmla="val 70085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Learning Skills Curriculum</a:t>
          </a:r>
          <a:endParaRPr lang="en-US" sz="12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7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0" kern="1200">
              <a:latin typeface="Arial" panose="020B0604020202020204" pitchFamily="34" charset="0"/>
              <a:cs typeface="Arial" panose="020B0604020202020204" pitchFamily="34" charset="0"/>
            </a:rPr>
            <a:t>Reiliant, Reflective, Creative, Inquisitive, Wisdom, Friendly</a:t>
          </a:r>
          <a:endParaRPr lang="en-US" sz="12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78978" y="2693670"/>
        <a:ext cx="3681317" cy="1346835"/>
      </dsp:txXfrm>
    </dsp:sp>
    <dsp:sp modelId="{4DD3387C-C265-4CAF-90DD-F4C9EBC4B255}">
      <dsp:nvSpPr>
        <dsp:cNvPr id="0" name=""/>
        <dsp:cNvSpPr/>
      </dsp:nvSpPr>
      <dsp:spPr>
        <a:xfrm>
          <a:off x="943927" y="4040505"/>
          <a:ext cx="7551420" cy="1346835"/>
        </a:xfrm>
        <a:prstGeom prst="trapezoid">
          <a:avLst>
            <a:gd name="adj" fmla="val 70085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Executive Function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2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0" kern="1200">
              <a:latin typeface="Arial" panose="020B0604020202020204" pitchFamily="34" charset="0"/>
              <a:cs typeface="Arial" panose="020B0604020202020204" pitchFamily="34" charset="0"/>
            </a:rPr>
            <a:t>Working Memory, Mental Flexibility, Self-Control</a:t>
          </a:r>
        </a:p>
      </dsp:txBody>
      <dsp:txXfrm>
        <a:off x="2265425" y="4040505"/>
        <a:ext cx="4908423" cy="1346835"/>
      </dsp:txXfrm>
    </dsp:sp>
    <dsp:sp modelId="{D0173D78-371D-4E65-B139-19299521990C}">
      <dsp:nvSpPr>
        <dsp:cNvPr id="0" name=""/>
        <dsp:cNvSpPr/>
      </dsp:nvSpPr>
      <dsp:spPr>
        <a:xfrm>
          <a:off x="0" y="5387340"/>
          <a:ext cx="9439275" cy="1346835"/>
        </a:xfrm>
        <a:prstGeom prst="trapezoid">
          <a:avLst>
            <a:gd name="adj" fmla="val 70085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1651873" y="5387340"/>
        <a:ext cx="6135528" cy="1346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Williams</dc:creator>
  <cp:lastModifiedBy>Georgina Mutton</cp:lastModifiedBy>
  <cp:revision>2</cp:revision>
  <cp:lastPrinted>2019-10-11T13:24:00Z</cp:lastPrinted>
  <dcterms:created xsi:type="dcterms:W3CDTF">2020-02-26T13:26:00Z</dcterms:created>
  <dcterms:modified xsi:type="dcterms:W3CDTF">2020-02-26T13:26:00Z</dcterms:modified>
</cp:coreProperties>
</file>