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BD14" w14:textId="77777777" w:rsidR="00D25492" w:rsidRPr="00B43B74" w:rsidRDefault="00036C3D" w:rsidP="00036C3D">
      <w:pPr>
        <w:pStyle w:val="NoSpacing"/>
        <w:rPr>
          <w:b/>
          <w:sz w:val="24"/>
          <w:szCs w:val="24"/>
        </w:rPr>
      </w:pPr>
      <w:bookmarkStart w:id="0" w:name="_GoBack"/>
      <w:bookmarkEnd w:id="0"/>
      <w:r w:rsidRPr="00B43B74">
        <w:rPr>
          <w:b/>
          <w:sz w:val="24"/>
          <w:szCs w:val="24"/>
        </w:rPr>
        <w:t>Biographical profile</w:t>
      </w:r>
    </w:p>
    <w:p w14:paraId="66118493" w14:textId="158D15DD" w:rsidR="00036C3D" w:rsidRPr="00036C3D" w:rsidRDefault="00776AFF" w:rsidP="00036C3D">
      <w:pPr>
        <w:pStyle w:val="NoSpacing"/>
        <w:rPr>
          <w:sz w:val="24"/>
          <w:szCs w:val="24"/>
        </w:rPr>
      </w:pPr>
      <w:r>
        <w:rPr>
          <w:noProof/>
          <w:sz w:val="24"/>
          <w:szCs w:val="24"/>
          <w:lang w:eastAsia="en-GB"/>
        </w:rPr>
        <w:drawing>
          <wp:anchor distT="0" distB="0" distL="114300" distR="114300" simplePos="0" relativeHeight="251657216" behindDoc="0" locked="0" layoutInCell="1" allowOverlap="1" wp14:anchorId="4AC019BF" wp14:editId="07C389C4">
            <wp:simplePos x="0" y="0"/>
            <wp:positionH relativeFrom="column">
              <wp:posOffset>0</wp:posOffset>
            </wp:positionH>
            <wp:positionV relativeFrom="paragraph">
              <wp:posOffset>185420</wp:posOffset>
            </wp:positionV>
            <wp:extent cx="2284095" cy="2028825"/>
            <wp:effectExtent l="0" t="0" r="1905" b="9525"/>
            <wp:wrapSquare wrapText="bothSides"/>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y 2018.jpg"/>
                    <pic:cNvPicPr/>
                  </pic:nvPicPr>
                  <pic:blipFill>
                    <a:blip r:embed="rId4"/>
                    <a:stretch>
                      <a:fillRect/>
                    </a:stretch>
                  </pic:blipFill>
                  <pic:spPr>
                    <a:xfrm>
                      <a:off x="0" y="0"/>
                      <a:ext cx="2284095" cy="2028825"/>
                    </a:xfrm>
                    <a:prstGeom prst="rect">
                      <a:avLst/>
                    </a:prstGeom>
                  </pic:spPr>
                </pic:pic>
              </a:graphicData>
            </a:graphic>
            <wp14:sizeRelH relativeFrom="margin">
              <wp14:pctWidth>0</wp14:pctWidth>
            </wp14:sizeRelH>
            <wp14:sizeRelV relativeFrom="margin">
              <wp14:pctHeight>0</wp14:pctHeight>
            </wp14:sizeRelV>
          </wp:anchor>
        </w:drawing>
      </w:r>
    </w:p>
    <w:p w14:paraId="1A73A425" w14:textId="1CF246A6" w:rsidR="00776AFF" w:rsidRPr="00776AFF" w:rsidRDefault="00776AFF" w:rsidP="00776AFF">
      <w:pPr>
        <w:pStyle w:val="NoSpacing"/>
        <w:rPr>
          <w:rFonts w:cstheme="minorHAnsi"/>
          <w:sz w:val="24"/>
          <w:szCs w:val="24"/>
        </w:rPr>
      </w:pPr>
      <w:r w:rsidRPr="00776AFF">
        <w:rPr>
          <w:rFonts w:cstheme="minorHAnsi"/>
          <w:sz w:val="24"/>
          <w:szCs w:val="24"/>
        </w:rPr>
        <w:t>Barry Carpenter was recently appointed to the UK’s first Professorship in Mental Health in Education, at Oxford Brookes University. He is Honorary Professor at universities in the Ireland, Germany and Australia. He has been a Fellow of the University of Oxford.</w:t>
      </w:r>
    </w:p>
    <w:p w14:paraId="616CE114" w14:textId="608C84AB" w:rsidR="00776AFF" w:rsidRPr="00776AFF" w:rsidRDefault="00776AFF" w:rsidP="00776AFF">
      <w:pPr>
        <w:pStyle w:val="NormalWeb"/>
        <w:rPr>
          <w:rFonts w:asciiTheme="minorHAnsi" w:hAnsiTheme="minorHAnsi" w:cstheme="minorHAnsi"/>
        </w:rPr>
      </w:pPr>
      <w:r w:rsidRPr="00776AFF">
        <w:rPr>
          <w:rFonts w:asciiTheme="minorHAnsi" w:hAnsiTheme="minorHAnsi" w:cstheme="minorHAnsi"/>
        </w:rPr>
        <w:t>He has been awarded an OBE and CBE by the Queen for services to children with Special Needs. In 2017 he was entered into "Who’s Who" in acknowledgement of his national and international contribution to the field of Special Education.</w:t>
      </w:r>
    </w:p>
    <w:p w14:paraId="29039A9A" w14:textId="5FC7C851" w:rsidR="00776AFF" w:rsidRPr="00776AFF" w:rsidRDefault="005A702E" w:rsidP="00776AFF">
      <w:pPr>
        <w:pStyle w:val="NormalWeb"/>
        <w:rPr>
          <w:rFonts w:asciiTheme="minorHAnsi" w:hAnsiTheme="minorHAnsi" w:cstheme="minorHAnsi"/>
        </w:rPr>
      </w:pPr>
      <w:r>
        <w:rPr>
          <w:rFonts w:asciiTheme="minorHAnsi" w:hAnsiTheme="minorHAnsi" w:cstheme="minorHAnsi"/>
        </w:rPr>
        <w:t>In a career spanning more than 4</w:t>
      </w:r>
      <w:r w:rsidR="00776AFF" w:rsidRPr="00776AFF">
        <w:rPr>
          <w:rFonts w:asciiTheme="minorHAnsi" w:hAnsiTheme="minorHAnsi" w:cstheme="minorHAnsi"/>
        </w:rPr>
        <w:t>0 years, Barry has held the leadership positions of </w:t>
      </w:r>
      <w:proofErr w:type="spellStart"/>
      <w:r w:rsidR="00776AFF" w:rsidRPr="00776AFF">
        <w:rPr>
          <w:rFonts w:asciiTheme="minorHAnsi" w:hAnsiTheme="minorHAnsi" w:cstheme="minorHAnsi"/>
        </w:rPr>
        <w:t>Headteacher</w:t>
      </w:r>
      <w:proofErr w:type="spellEnd"/>
      <w:r w:rsidR="00776AFF" w:rsidRPr="00776AFF">
        <w:rPr>
          <w:rFonts w:asciiTheme="minorHAnsi" w:hAnsiTheme="minorHAnsi" w:cstheme="minorHAnsi"/>
        </w:rPr>
        <w:t xml:space="preserve">, Principal, Academic Director, Chief Executive, Inspector of Schools and Director of the Centre for Special Education at Westminster College, Oxford. In 2009, he was appointed by the Secretary of State for Education </w:t>
      </w:r>
      <w:proofErr w:type="gramStart"/>
      <w:r w:rsidR="00776AFF" w:rsidRPr="00776AFF">
        <w:rPr>
          <w:rFonts w:asciiTheme="minorHAnsi" w:hAnsiTheme="minorHAnsi" w:cstheme="minorHAnsi"/>
        </w:rPr>
        <w:t xml:space="preserve">as </w:t>
      </w:r>
      <w:r>
        <w:rPr>
          <w:rFonts w:asciiTheme="minorHAnsi" w:hAnsiTheme="minorHAnsi" w:cstheme="minorHAnsi"/>
        </w:rPr>
        <w:t xml:space="preserve"> National</w:t>
      </w:r>
      <w:proofErr w:type="gramEnd"/>
      <w:r>
        <w:rPr>
          <w:rFonts w:asciiTheme="minorHAnsi" w:hAnsiTheme="minorHAnsi" w:cstheme="minorHAnsi"/>
        </w:rPr>
        <w:t xml:space="preserve"> Director </w:t>
      </w:r>
      <w:r w:rsidR="00776AFF" w:rsidRPr="00776AFF">
        <w:rPr>
          <w:rFonts w:asciiTheme="minorHAnsi" w:hAnsiTheme="minorHAnsi" w:cstheme="minorHAnsi"/>
        </w:rPr>
        <w:t>f</w:t>
      </w:r>
      <w:r>
        <w:rPr>
          <w:rFonts w:asciiTheme="minorHAnsi" w:hAnsiTheme="minorHAnsi" w:cstheme="minorHAnsi"/>
        </w:rPr>
        <w:t>or</w:t>
      </w:r>
      <w:r w:rsidR="00776AFF" w:rsidRPr="00776AFF">
        <w:rPr>
          <w:rFonts w:asciiTheme="minorHAnsi" w:hAnsiTheme="minorHAnsi" w:cstheme="minorHAnsi"/>
        </w:rPr>
        <w:t xml:space="preserve"> the Children with Complex Learning Difficulties and Disabilities Research Project. </w:t>
      </w:r>
      <w:r>
        <w:rPr>
          <w:rFonts w:asciiTheme="minorHAnsi" w:hAnsiTheme="minorHAnsi" w:cstheme="minorHAnsi"/>
        </w:rPr>
        <w:t xml:space="preserve">The Engagement approach advocated from this work has become the foundation for the recommendations made by the Rochford Review around </w:t>
      </w:r>
      <w:proofErr w:type="gramStart"/>
      <w:r>
        <w:rPr>
          <w:rFonts w:asciiTheme="minorHAnsi" w:hAnsiTheme="minorHAnsi" w:cstheme="minorHAnsi"/>
        </w:rPr>
        <w:t>assessment .</w:t>
      </w:r>
      <w:proofErr w:type="gramEnd"/>
      <w:r>
        <w:rPr>
          <w:rFonts w:asciiTheme="minorHAnsi" w:hAnsiTheme="minorHAnsi" w:cstheme="minorHAnsi"/>
        </w:rPr>
        <w:t xml:space="preserve"> </w:t>
      </w:r>
    </w:p>
    <w:p w14:paraId="0A4ED3B9" w14:textId="6D3DDCDF" w:rsidR="00776AFF" w:rsidRPr="00776AFF" w:rsidRDefault="00776AFF" w:rsidP="00776AFF">
      <w:pPr>
        <w:pStyle w:val="NormalWeb"/>
        <w:rPr>
          <w:rFonts w:asciiTheme="minorHAnsi" w:hAnsiTheme="minorHAnsi" w:cstheme="minorHAnsi"/>
        </w:rPr>
      </w:pPr>
      <w:r w:rsidRPr="00776AFF">
        <w:rPr>
          <w:rFonts w:asciiTheme="minorHAnsi" w:hAnsiTheme="minorHAnsi" w:cstheme="minorHAnsi"/>
        </w:rPr>
        <w:t>He is the author of over 150 articles and many texts on a range of learning disability/special needs topics. In the last 12 months, his work has been translat</w:t>
      </w:r>
      <w:r w:rsidR="00CC6F90">
        <w:rPr>
          <w:rFonts w:asciiTheme="minorHAnsi" w:hAnsiTheme="minorHAnsi" w:cstheme="minorHAnsi"/>
        </w:rPr>
        <w:t xml:space="preserve">ed into German, French, </w:t>
      </w:r>
      <w:proofErr w:type="gramStart"/>
      <w:r w:rsidR="00CC6F90">
        <w:rPr>
          <w:rFonts w:asciiTheme="minorHAnsi" w:hAnsiTheme="minorHAnsi" w:cstheme="minorHAnsi"/>
        </w:rPr>
        <w:t xml:space="preserve">Dutch </w:t>
      </w:r>
      <w:r w:rsidR="0038028D">
        <w:rPr>
          <w:rFonts w:asciiTheme="minorHAnsi" w:hAnsiTheme="minorHAnsi" w:cstheme="minorHAnsi"/>
        </w:rPr>
        <w:t xml:space="preserve"> Russian</w:t>
      </w:r>
      <w:proofErr w:type="gramEnd"/>
      <w:r w:rsidR="00CC6F90">
        <w:rPr>
          <w:rFonts w:asciiTheme="minorHAnsi" w:hAnsiTheme="minorHAnsi" w:cstheme="minorHAnsi"/>
        </w:rPr>
        <w:t xml:space="preserve"> and later this year , Chinese</w:t>
      </w:r>
      <w:r w:rsidR="00506C51">
        <w:rPr>
          <w:rFonts w:asciiTheme="minorHAnsi" w:hAnsiTheme="minorHAnsi" w:cstheme="minorHAnsi"/>
        </w:rPr>
        <w:t>. He</w:t>
      </w:r>
      <w:r w:rsidR="0038028D">
        <w:rPr>
          <w:rFonts w:asciiTheme="minorHAnsi" w:hAnsiTheme="minorHAnsi" w:cstheme="minorHAnsi"/>
        </w:rPr>
        <w:t xml:space="preserve"> </w:t>
      </w:r>
      <w:r w:rsidR="00CC6F90">
        <w:rPr>
          <w:rFonts w:asciiTheme="minorHAnsi" w:hAnsiTheme="minorHAnsi" w:cstheme="minorHAnsi"/>
        </w:rPr>
        <w:t xml:space="preserve">has written </w:t>
      </w:r>
      <w:r w:rsidR="0038028D">
        <w:rPr>
          <w:rFonts w:asciiTheme="minorHAnsi" w:hAnsiTheme="minorHAnsi" w:cstheme="minorHAnsi"/>
        </w:rPr>
        <w:t xml:space="preserve">books </w:t>
      </w:r>
      <w:r w:rsidRPr="00776AFF">
        <w:rPr>
          <w:rFonts w:asciiTheme="minorHAnsi" w:hAnsiTheme="minorHAnsi" w:cstheme="minorHAnsi"/>
        </w:rPr>
        <w:t>(with Carolyn Blackburn and Jo Egerton</w:t>
      </w:r>
      <w:proofErr w:type="gramStart"/>
      <w:r w:rsidRPr="00776AFF">
        <w:rPr>
          <w:rFonts w:asciiTheme="minorHAnsi" w:hAnsiTheme="minorHAnsi" w:cstheme="minorHAnsi"/>
        </w:rPr>
        <w:t xml:space="preserve">) </w:t>
      </w:r>
      <w:r w:rsidR="00CC6F90">
        <w:rPr>
          <w:rFonts w:asciiTheme="minorHAnsi" w:hAnsiTheme="minorHAnsi" w:cstheme="minorHAnsi"/>
        </w:rPr>
        <w:t xml:space="preserve"> which</w:t>
      </w:r>
      <w:proofErr w:type="gramEnd"/>
      <w:r w:rsidR="00CC6F90">
        <w:rPr>
          <w:rFonts w:asciiTheme="minorHAnsi" w:hAnsiTheme="minorHAnsi" w:cstheme="minorHAnsi"/>
        </w:rPr>
        <w:t xml:space="preserve"> </w:t>
      </w:r>
      <w:r w:rsidRPr="00776AFF">
        <w:rPr>
          <w:rFonts w:asciiTheme="minorHAnsi" w:hAnsiTheme="minorHAnsi" w:cstheme="minorHAnsi"/>
        </w:rPr>
        <w:t xml:space="preserve">focus upon </w:t>
      </w:r>
      <w:proofErr w:type="spellStart"/>
      <w:r w:rsidRPr="00776AFF">
        <w:rPr>
          <w:rFonts w:asciiTheme="minorHAnsi" w:hAnsiTheme="minorHAnsi" w:cstheme="minorHAnsi"/>
        </w:rPr>
        <w:t>Fetal</w:t>
      </w:r>
      <w:proofErr w:type="spellEnd"/>
      <w:r w:rsidRPr="00776AFF">
        <w:rPr>
          <w:rFonts w:asciiTheme="minorHAnsi" w:hAnsiTheme="minorHAnsi" w:cstheme="minorHAnsi"/>
        </w:rPr>
        <w:t xml:space="preserve"> Alcohol Spectrum</w:t>
      </w:r>
      <w:r w:rsidR="005A702E">
        <w:rPr>
          <w:rFonts w:asciiTheme="minorHAnsi" w:hAnsiTheme="minorHAnsi" w:cstheme="minorHAnsi"/>
        </w:rPr>
        <w:t xml:space="preserve"> Disorders (FASD)., and </w:t>
      </w:r>
      <w:r w:rsidRPr="00776AFF">
        <w:rPr>
          <w:rFonts w:asciiTheme="minorHAnsi" w:hAnsiTheme="minorHAnsi" w:cstheme="minorHAnsi"/>
        </w:rPr>
        <w:t xml:space="preserve"> he co-authored </w:t>
      </w:r>
      <w:r w:rsidR="005A702E">
        <w:rPr>
          <w:rFonts w:asciiTheme="minorHAnsi" w:hAnsiTheme="minorHAnsi" w:cstheme="minorHAnsi"/>
        </w:rPr>
        <w:t xml:space="preserve">the seminal  book , </w:t>
      </w:r>
      <w:r w:rsidRPr="00776AFF">
        <w:rPr>
          <w:rFonts w:asciiTheme="minorHAnsi" w:hAnsiTheme="minorHAnsi" w:cstheme="minorHAnsi"/>
        </w:rPr>
        <w:t>"Engaging Learners with Complex Needs" (Routledge).</w:t>
      </w:r>
    </w:p>
    <w:p w14:paraId="0D1D2884" w14:textId="01684F56" w:rsidR="00776AFF" w:rsidRPr="00776AFF" w:rsidRDefault="00776AFF" w:rsidP="00776AFF">
      <w:pPr>
        <w:pStyle w:val="NormalWeb"/>
        <w:rPr>
          <w:rFonts w:asciiTheme="minorHAnsi" w:hAnsiTheme="minorHAnsi" w:cstheme="minorHAnsi"/>
        </w:rPr>
      </w:pPr>
      <w:r w:rsidRPr="00776AFF">
        <w:rPr>
          <w:rFonts w:asciiTheme="minorHAnsi" w:hAnsiTheme="minorHAnsi" w:cstheme="minorHAnsi"/>
        </w:rPr>
        <w:t>Barry lectures nationally and internationally. In recent years this has included China, Japan, Abu Dhabi, and Ge</w:t>
      </w:r>
      <w:r w:rsidR="00386B93">
        <w:rPr>
          <w:rFonts w:asciiTheme="minorHAnsi" w:hAnsiTheme="minorHAnsi" w:cstheme="minorHAnsi"/>
        </w:rPr>
        <w:t xml:space="preserve">rmany. </w:t>
      </w:r>
      <w:r w:rsidR="001F03BA" w:rsidRPr="00776AFF">
        <w:rPr>
          <w:rFonts w:asciiTheme="minorHAnsi" w:hAnsiTheme="minorHAnsi" w:cstheme="minorHAnsi"/>
        </w:rPr>
        <w:t>He</w:t>
      </w:r>
      <w:r w:rsidR="001F03BA">
        <w:rPr>
          <w:rFonts w:asciiTheme="minorHAnsi" w:hAnsiTheme="minorHAnsi" w:cstheme="minorHAnsi"/>
        </w:rPr>
        <w:t xml:space="preserve"> is currently Chair of the National Forum on  Girls and  Autism , which is </w:t>
      </w:r>
      <w:r w:rsidR="001F03BA" w:rsidRPr="00776AFF">
        <w:rPr>
          <w:rFonts w:asciiTheme="minorHAnsi" w:hAnsiTheme="minorHAnsi" w:cstheme="minorHAnsi"/>
        </w:rPr>
        <w:t xml:space="preserve">the focus of his </w:t>
      </w:r>
      <w:r w:rsidR="001F03BA">
        <w:rPr>
          <w:rFonts w:asciiTheme="minorHAnsi" w:hAnsiTheme="minorHAnsi" w:cstheme="minorHAnsi"/>
        </w:rPr>
        <w:t xml:space="preserve">latest </w:t>
      </w:r>
      <w:r w:rsidR="001F03BA" w:rsidRPr="00776AFF">
        <w:rPr>
          <w:rFonts w:asciiTheme="minorHAnsi" w:hAnsiTheme="minorHAnsi" w:cstheme="minorHAnsi"/>
        </w:rPr>
        <w:t>book</w:t>
      </w:r>
      <w:r w:rsidR="001F03BA">
        <w:rPr>
          <w:rFonts w:asciiTheme="minorHAnsi" w:hAnsiTheme="minorHAnsi" w:cstheme="minorHAnsi"/>
        </w:rPr>
        <w:t xml:space="preserve">, ( with Francesca </w:t>
      </w:r>
      <w:proofErr w:type="spellStart"/>
      <w:r w:rsidR="001F03BA">
        <w:rPr>
          <w:rFonts w:asciiTheme="minorHAnsi" w:hAnsiTheme="minorHAnsi" w:cstheme="minorHAnsi"/>
        </w:rPr>
        <w:t>Happe</w:t>
      </w:r>
      <w:proofErr w:type="spellEnd"/>
      <w:r w:rsidR="001F03BA">
        <w:rPr>
          <w:rFonts w:asciiTheme="minorHAnsi" w:hAnsiTheme="minorHAnsi" w:cstheme="minorHAnsi"/>
        </w:rPr>
        <w:t xml:space="preserve"> and Jo Egerton.) </w:t>
      </w:r>
      <w:r w:rsidR="001F03BA" w:rsidRPr="00776AFF">
        <w:rPr>
          <w:rFonts w:asciiTheme="minorHAnsi" w:hAnsiTheme="minorHAnsi" w:cstheme="minorHAnsi"/>
        </w:rPr>
        <w:t>.</w:t>
      </w:r>
      <w:r w:rsidR="00386B93">
        <w:rPr>
          <w:rFonts w:asciiTheme="minorHAnsi" w:hAnsiTheme="minorHAnsi" w:cstheme="minorHAnsi"/>
        </w:rPr>
        <w:t>In 2019</w:t>
      </w:r>
      <w:r w:rsidR="001F03BA">
        <w:rPr>
          <w:rFonts w:asciiTheme="minorHAnsi" w:hAnsiTheme="minorHAnsi" w:cstheme="minorHAnsi"/>
        </w:rPr>
        <w:t>, as part of the L</w:t>
      </w:r>
      <w:r w:rsidR="005A702E">
        <w:rPr>
          <w:rFonts w:asciiTheme="minorHAnsi" w:hAnsiTheme="minorHAnsi" w:cstheme="minorHAnsi"/>
        </w:rPr>
        <w:t>a</w:t>
      </w:r>
      <w:r w:rsidR="001F03BA">
        <w:rPr>
          <w:rFonts w:asciiTheme="minorHAnsi" w:hAnsiTheme="minorHAnsi" w:cstheme="minorHAnsi"/>
        </w:rPr>
        <w:t xml:space="preserve">unch of the ‘ Girls and Autism ‘ book , </w:t>
      </w:r>
      <w:r w:rsidR="005A702E">
        <w:rPr>
          <w:rFonts w:asciiTheme="minorHAnsi" w:hAnsiTheme="minorHAnsi" w:cstheme="minorHAnsi"/>
        </w:rPr>
        <w:t xml:space="preserve"> he has</w:t>
      </w:r>
      <w:r w:rsidR="00176E2F">
        <w:rPr>
          <w:rFonts w:asciiTheme="minorHAnsi" w:hAnsiTheme="minorHAnsi" w:cstheme="minorHAnsi"/>
        </w:rPr>
        <w:t xml:space="preserve"> give</w:t>
      </w:r>
      <w:r w:rsidR="005A702E">
        <w:rPr>
          <w:rFonts w:asciiTheme="minorHAnsi" w:hAnsiTheme="minorHAnsi" w:cstheme="minorHAnsi"/>
        </w:rPr>
        <w:t>n</w:t>
      </w:r>
      <w:r w:rsidR="00386B93">
        <w:rPr>
          <w:rFonts w:asciiTheme="minorHAnsi" w:hAnsiTheme="minorHAnsi" w:cstheme="minorHAnsi"/>
        </w:rPr>
        <w:t xml:space="preserve"> lectures in Australia ,</w:t>
      </w:r>
      <w:r w:rsidRPr="00776AFF">
        <w:rPr>
          <w:rFonts w:asciiTheme="minorHAnsi" w:hAnsiTheme="minorHAnsi" w:cstheme="minorHAnsi"/>
        </w:rPr>
        <w:t xml:space="preserve"> New Zealand.</w:t>
      </w:r>
      <w:r w:rsidR="00386B93">
        <w:rPr>
          <w:rFonts w:asciiTheme="minorHAnsi" w:hAnsiTheme="minorHAnsi" w:cstheme="minorHAnsi"/>
        </w:rPr>
        <w:t xml:space="preserve"> </w:t>
      </w:r>
      <w:r w:rsidR="00506C51">
        <w:rPr>
          <w:rFonts w:asciiTheme="minorHAnsi" w:hAnsiTheme="minorHAnsi" w:cstheme="minorHAnsi"/>
        </w:rPr>
        <w:t xml:space="preserve">USA, </w:t>
      </w:r>
      <w:r w:rsidR="00386B93">
        <w:rPr>
          <w:rFonts w:asciiTheme="minorHAnsi" w:hAnsiTheme="minorHAnsi" w:cstheme="minorHAnsi"/>
        </w:rPr>
        <w:t>Norway</w:t>
      </w:r>
      <w:r w:rsidR="005A702E">
        <w:rPr>
          <w:rFonts w:asciiTheme="minorHAnsi" w:hAnsiTheme="minorHAnsi" w:cstheme="minorHAnsi"/>
        </w:rPr>
        <w:t>, Ireland</w:t>
      </w:r>
      <w:r w:rsidR="00386B93">
        <w:rPr>
          <w:rFonts w:asciiTheme="minorHAnsi" w:hAnsiTheme="minorHAnsi" w:cstheme="minorHAnsi"/>
        </w:rPr>
        <w:t xml:space="preserve"> </w:t>
      </w:r>
      <w:r w:rsidR="005A702E">
        <w:rPr>
          <w:rFonts w:asciiTheme="minorHAnsi" w:hAnsiTheme="minorHAnsi" w:cstheme="minorHAnsi"/>
        </w:rPr>
        <w:t xml:space="preserve">, Turkey </w:t>
      </w:r>
      <w:r w:rsidR="00386B93">
        <w:rPr>
          <w:rFonts w:asciiTheme="minorHAnsi" w:hAnsiTheme="minorHAnsi" w:cstheme="minorHAnsi"/>
        </w:rPr>
        <w:t>and Dubai</w:t>
      </w:r>
      <w:r w:rsidRPr="00776AFF">
        <w:rPr>
          <w:rFonts w:asciiTheme="minorHAnsi" w:hAnsiTheme="minorHAnsi" w:cstheme="minorHAnsi"/>
        </w:rPr>
        <w:t xml:space="preserve"> </w:t>
      </w:r>
      <w:r w:rsidR="005A702E">
        <w:rPr>
          <w:rFonts w:asciiTheme="minorHAnsi" w:hAnsiTheme="minorHAnsi" w:cstheme="minorHAnsi"/>
        </w:rPr>
        <w:t xml:space="preserve">. </w:t>
      </w:r>
      <w:r w:rsidRPr="00776AFF">
        <w:rPr>
          <w:rFonts w:asciiTheme="minorHAnsi" w:hAnsiTheme="minorHAnsi" w:cstheme="minorHAnsi"/>
        </w:rPr>
        <w:t> </w:t>
      </w:r>
      <w:r w:rsidR="00176E2F">
        <w:rPr>
          <w:rFonts w:asciiTheme="minorHAnsi" w:hAnsiTheme="minorHAnsi" w:cstheme="minorHAnsi"/>
        </w:rPr>
        <w:t xml:space="preserve"> </w:t>
      </w:r>
      <w:r w:rsidRPr="00776AFF">
        <w:rPr>
          <w:rFonts w:asciiTheme="minorHAnsi" w:hAnsiTheme="minorHAnsi" w:cstheme="minorHAnsi"/>
        </w:rPr>
        <w:t xml:space="preserve">He is the co-founder of the National Forum for Neuroscience in Special Education. For the Mental Health Foundation, he Chaired the National Inquiry into the Mental Health of Young People with Learning Disabilities. </w:t>
      </w:r>
    </w:p>
    <w:p w14:paraId="32A80E4B" w14:textId="4DC52B0D" w:rsidR="00776AFF" w:rsidRPr="00776AFF" w:rsidRDefault="00776AFF" w:rsidP="00776AFF">
      <w:pPr>
        <w:pStyle w:val="NormalWeb"/>
        <w:rPr>
          <w:rFonts w:asciiTheme="minorHAnsi" w:hAnsiTheme="minorHAnsi" w:cstheme="minorHAnsi"/>
        </w:rPr>
      </w:pPr>
      <w:r w:rsidRPr="00776AFF">
        <w:rPr>
          <w:rFonts w:asciiTheme="minorHAnsi" w:hAnsiTheme="minorHAnsi" w:cstheme="minorHAnsi"/>
        </w:rPr>
        <w:t>Barry has 3 children – one a School Principal, one a Senior Occupational Therapist and a daughter with Down’s Syndrome, who now has a home of her own, published her first book in 2017, and is on an Apprenticeship as a Teaching Assistant.</w:t>
      </w:r>
    </w:p>
    <w:p w14:paraId="6ABB6E4B" w14:textId="77777777" w:rsidR="00036C3D" w:rsidRPr="00612F52" w:rsidRDefault="00036C3D" w:rsidP="00036C3D">
      <w:pPr>
        <w:pStyle w:val="NoSpacing"/>
        <w:rPr>
          <w:rFonts w:ascii="Arial Narrow" w:hAnsi="Arial Narrow"/>
          <w:sz w:val="32"/>
          <w:szCs w:val="32"/>
        </w:rPr>
      </w:pPr>
    </w:p>
    <w:p w14:paraId="59151DEB" w14:textId="77777777" w:rsidR="00036C3D" w:rsidRPr="00612F52" w:rsidRDefault="00036C3D" w:rsidP="00036C3D">
      <w:pPr>
        <w:pStyle w:val="NoSpacing"/>
        <w:rPr>
          <w:rFonts w:ascii="Arial Narrow" w:hAnsi="Arial Narrow"/>
          <w:sz w:val="32"/>
          <w:szCs w:val="32"/>
        </w:rPr>
      </w:pPr>
    </w:p>
    <w:p w14:paraId="1A299591" w14:textId="77777777" w:rsidR="00036C3D" w:rsidRPr="00D0677D" w:rsidRDefault="00036C3D" w:rsidP="00036C3D">
      <w:pPr>
        <w:pStyle w:val="NoSpacing"/>
        <w:rPr>
          <w:rFonts w:ascii="Arial Narrow" w:hAnsi="Arial Narrow"/>
          <w:b/>
          <w:sz w:val="28"/>
          <w:szCs w:val="24"/>
        </w:rPr>
      </w:pPr>
    </w:p>
    <w:sectPr w:rsidR="00036C3D" w:rsidRPr="00D0677D" w:rsidSect="002857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3D"/>
    <w:rsid w:val="0000581C"/>
    <w:rsid w:val="00025F5E"/>
    <w:rsid w:val="00036C3D"/>
    <w:rsid w:val="000527F7"/>
    <w:rsid w:val="0008778D"/>
    <w:rsid w:val="00096CB5"/>
    <w:rsid w:val="00176D08"/>
    <w:rsid w:val="00176E2F"/>
    <w:rsid w:val="001837A1"/>
    <w:rsid w:val="001B2048"/>
    <w:rsid w:val="001D2AD7"/>
    <w:rsid w:val="001E2A56"/>
    <w:rsid w:val="001F03BA"/>
    <w:rsid w:val="00203096"/>
    <w:rsid w:val="00266D37"/>
    <w:rsid w:val="00267361"/>
    <w:rsid w:val="00285797"/>
    <w:rsid w:val="00286D58"/>
    <w:rsid w:val="002C10D7"/>
    <w:rsid w:val="002F2DB3"/>
    <w:rsid w:val="0032180F"/>
    <w:rsid w:val="003801D2"/>
    <w:rsid w:val="0038028D"/>
    <w:rsid w:val="003867E5"/>
    <w:rsid w:val="00386B93"/>
    <w:rsid w:val="003B18AC"/>
    <w:rsid w:val="003C55C5"/>
    <w:rsid w:val="00491BEE"/>
    <w:rsid w:val="004A3461"/>
    <w:rsid w:val="004B29D4"/>
    <w:rsid w:val="004C4D28"/>
    <w:rsid w:val="00506C51"/>
    <w:rsid w:val="0059414F"/>
    <w:rsid w:val="005A0519"/>
    <w:rsid w:val="005A530D"/>
    <w:rsid w:val="005A702E"/>
    <w:rsid w:val="00612F52"/>
    <w:rsid w:val="006D05C2"/>
    <w:rsid w:val="00701B9C"/>
    <w:rsid w:val="00776AFF"/>
    <w:rsid w:val="007A377A"/>
    <w:rsid w:val="007A7814"/>
    <w:rsid w:val="007D1976"/>
    <w:rsid w:val="00856297"/>
    <w:rsid w:val="00942E62"/>
    <w:rsid w:val="0097570E"/>
    <w:rsid w:val="00985BC1"/>
    <w:rsid w:val="009B6F01"/>
    <w:rsid w:val="00A315EE"/>
    <w:rsid w:val="00A40300"/>
    <w:rsid w:val="00A80D9A"/>
    <w:rsid w:val="00AA3D2D"/>
    <w:rsid w:val="00AA6851"/>
    <w:rsid w:val="00B410CD"/>
    <w:rsid w:val="00B43B74"/>
    <w:rsid w:val="00BA63D1"/>
    <w:rsid w:val="00BF0B2F"/>
    <w:rsid w:val="00C94C00"/>
    <w:rsid w:val="00CB507F"/>
    <w:rsid w:val="00CC28FD"/>
    <w:rsid w:val="00CC6F90"/>
    <w:rsid w:val="00D0677D"/>
    <w:rsid w:val="00E24C16"/>
    <w:rsid w:val="00E727E6"/>
    <w:rsid w:val="00E90F06"/>
    <w:rsid w:val="00EE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2C60F"/>
  <w15:docId w15:val="{AA1804CB-054E-4E2B-BC00-A490B8FD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C3D"/>
    <w:pPr>
      <w:spacing w:line="240" w:lineRule="auto"/>
    </w:pPr>
    <w:rPr>
      <w:lang w:val="en-GB"/>
    </w:rPr>
  </w:style>
  <w:style w:type="paragraph" w:styleId="BalloonText">
    <w:name w:val="Balloon Text"/>
    <w:basedOn w:val="Normal"/>
    <w:link w:val="BalloonTextChar"/>
    <w:uiPriority w:val="99"/>
    <w:semiHidden/>
    <w:unhideWhenUsed/>
    <w:rsid w:val="003B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AC"/>
    <w:rPr>
      <w:rFonts w:ascii="Tahoma" w:hAnsi="Tahoma" w:cs="Tahoma"/>
      <w:sz w:val="16"/>
      <w:szCs w:val="16"/>
      <w:lang w:val="en-GB"/>
    </w:rPr>
  </w:style>
  <w:style w:type="character" w:styleId="Hyperlink">
    <w:name w:val="Hyperlink"/>
    <w:basedOn w:val="DefaultParagraphFont"/>
    <w:uiPriority w:val="99"/>
    <w:unhideWhenUsed/>
    <w:rsid w:val="00C94C00"/>
    <w:rPr>
      <w:color w:val="0000FF" w:themeColor="hyperlink"/>
      <w:u w:val="single"/>
    </w:rPr>
  </w:style>
  <w:style w:type="paragraph" w:styleId="NormalWeb">
    <w:name w:val="Normal (Web)"/>
    <w:basedOn w:val="Normal"/>
    <w:uiPriority w:val="99"/>
    <w:semiHidden/>
    <w:unhideWhenUsed/>
    <w:rsid w:val="00776A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95472">
      <w:bodyDiv w:val="1"/>
      <w:marLeft w:val="0"/>
      <w:marRight w:val="0"/>
      <w:marTop w:val="0"/>
      <w:marBottom w:val="0"/>
      <w:divBdr>
        <w:top w:val="none" w:sz="0" w:space="0" w:color="auto"/>
        <w:left w:val="none" w:sz="0" w:space="0" w:color="auto"/>
        <w:bottom w:val="none" w:sz="0" w:space="0" w:color="auto"/>
        <w:right w:val="none" w:sz="0" w:space="0" w:color="auto"/>
      </w:divBdr>
      <w:divsChild>
        <w:div w:id="1081373886">
          <w:marLeft w:val="0"/>
          <w:marRight w:val="0"/>
          <w:marTop w:val="0"/>
          <w:marBottom w:val="0"/>
          <w:divBdr>
            <w:top w:val="none" w:sz="0" w:space="0" w:color="auto"/>
            <w:left w:val="none" w:sz="0" w:space="0" w:color="auto"/>
            <w:bottom w:val="none" w:sz="0" w:space="0" w:color="auto"/>
            <w:right w:val="single" w:sz="8" w:space="0" w:color="7F7F7F"/>
          </w:divBdr>
          <w:divsChild>
            <w:div w:id="1671787740">
              <w:marLeft w:val="0"/>
              <w:marRight w:val="0"/>
              <w:marTop w:val="0"/>
              <w:marBottom w:val="0"/>
              <w:divBdr>
                <w:top w:val="none" w:sz="0" w:space="0" w:color="auto"/>
                <w:left w:val="none" w:sz="0" w:space="0" w:color="auto"/>
                <w:bottom w:val="none" w:sz="0" w:space="0" w:color="auto"/>
                <w:right w:val="none" w:sz="0" w:space="0" w:color="auto"/>
              </w:divBdr>
              <w:divsChild>
                <w:div w:id="1882862938">
                  <w:marLeft w:val="0"/>
                  <w:marRight w:val="0"/>
                  <w:marTop w:val="0"/>
                  <w:marBottom w:val="0"/>
                  <w:divBdr>
                    <w:top w:val="none" w:sz="0" w:space="0" w:color="auto"/>
                    <w:left w:val="none" w:sz="0" w:space="0" w:color="auto"/>
                    <w:bottom w:val="none" w:sz="0" w:space="0" w:color="auto"/>
                    <w:right w:val="none" w:sz="0" w:space="0" w:color="auto"/>
                  </w:divBdr>
                  <w:divsChild>
                    <w:div w:id="12851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jegerton</dc:creator>
  <cp:keywords/>
  <dc:description/>
  <cp:lastModifiedBy>Georgina Mutton</cp:lastModifiedBy>
  <cp:revision>2</cp:revision>
  <dcterms:created xsi:type="dcterms:W3CDTF">2020-05-21T10:34:00Z</dcterms:created>
  <dcterms:modified xsi:type="dcterms:W3CDTF">2020-05-21T10:34:00Z</dcterms:modified>
</cp:coreProperties>
</file>