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110BB8D" w14:textId="2BF621D0" w:rsidR="008A17D2" w:rsidRDefault="009F5118" w:rsidP="008A17D2">
      <w:r>
        <w:rPr>
          <w:noProof/>
          <w:lang w:eastAsia="en-GB"/>
        </w:rPr>
        <mc:AlternateContent>
          <mc:Choice Requires="wps">
            <w:drawing>
              <wp:anchor distT="45720" distB="45720" distL="114300" distR="114300" simplePos="0" relativeHeight="251659264" behindDoc="0" locked="0" layoutInCell="1" allowOverlap="1" wp14:anchorId="7F356DC3" wp14:editId="6C972824">
                <wp:simplePos x="0" y="0"/>
                <wp:positionH relativeFrom="margin">
                  <wp:align>right</wp:align>
                </wp:positionH>
                <wp:positionV relativeFrom="paragraph">
                  <wp:posOffset>0</wp:posOffset>
                </wp:positionV>
                <wp:extent cx="4213225" cy="1085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085850"/>
                        </a:xfrm>
                        <a:prstGeom prst="rect">
                          <a:avLst/>
                        </a:prstGeom>
                        <a:solidFill>
                          <a:srgbClr val="FFFFFF"/>
                        </a:solidFill>
                        <a:ln w="9525">
                          <a:noFill/>
                          <a:miter lim="800000"/>
                          <a:headEnd/>
                          <a:tailEnd/>
                        </a:ln>
                      </wps:spPr>
                      <wps:txbx>
                        <w:txbxContent>
                          <w:p w14:paraId="64904FB1" w14:textId="77777777" w:rsidR="00B25D25" w:rsidRDefault="00AD2E44" w:rsidP="00B25D25">
                            <w:pPr>
                              <w:spacing w:after="0"/>
                              <w:jc w:val="center"/>
                              <w:rPr>
                                <w:rFonts w:ascii="Effra" w:hAnsi="Effra" w:cs="Arial"/>
                                <w:sz w:val="36"/>
                              </w:rPr>
                            </w:pPr>
                            <w:r w:rsidRPr="006F0CE4">
                              <w:rPr>
                                <w:rFonts w:ascii="Effra" w:hAnsi="Effra" w:cs="Arial"/>
                                <w:sz w:val="36"/>
                              </w:rPr>
                              <w:t xml:space="preserve">National </w:t>
                            </w:r>
                            <w:r w:rsidR="00F43953">
                              <w:rPr>
                                <w:rFonts w:ascii="Effra" w:hAnsi="Effra" w:cs="Arial"/>
                                <w:sz w:val="36"/>
                              </w:rPr>
                              <w:t xml:space="preserve">and Advisory </w:t>
                            </w:r>
                            <w:r w:rsidR="00B25D25">
                              <w:rPr>
                                <w:rFonts w:ascii="Effra" w:hAnsi="Effra" w:cs="Arial"/>
                                <w:sz w:val="36"/>
                              </w:rPr>
                              <w:t>Committee</w:t>
                            </w:r>
                          </w:p>
                          <w:p w14:paraId="4999BEAA" w14:textId="0F4E36E2" w:rsidR="00AD2E44" w:rsidRPr="006F0CE4" w:rsidRDefault="00B25D25" w:rsidP="00B25D25">
                            <w:pPr>
                              <w:spacing w:after="0"/>
                              <w:jc w:val="center"/>
                              <w:rPr>
                                <w:rFonts w:ascii="Effra" w:hAnsi="Effra" w:cs="Arial"/>
                                <w:sz w:val="36"/>
                              </w:rPr>
                            </w:pPr>
                            <w:r>
                              <w:rPr>
                                <w:rFonts w:ascii="Effra" w:hAnsi="Effra" w:cs="Arial"/>
                                <w:sz w:val="36"/>
                              </w:rPr>
                              <w:t xml:space="preserve">Zoom </w:t>
                            </w:r>
                            <w:r w:rsidR="00AD2E44" w:rsidRPr="006F0CE4">
                              <w:rPr>
                                <w:rFonts w:ascii="Effra" w:hAnsi="Effra" w:cs="Arial"/>
                                <w:sz w:val="36"/>
                              </w:rPr>
                              <w:t>Call</w:t>
                            </w:r>
                          </w:p>
                          <w:p w14:paraId="2A3462D1" w14:textId="3B2FB91A" w:rsidR="00AD2E44" w:rsidRPr="006F0CE4" w:rsidRDefault="00D003BE" w:rsidP="00B25D25">
                            <w:pPr>
                              <w:spacing w:after="0"/>
                              <w:jc w:val="center"/>
                              <w:rPr>
                                <w:rFonts w:ascii="Effra" w:hAnsi="Effra" w:cs="Arial"/>
                                <w:sz w:val="36"/>
                              </w:rPr>
                            </w:pPr>
                            <w:r>
                              <w:rPr>
                                <w:rFonts w:ascii="Effra" w:hAnsi="Effra" w:cs="Arial"/>
                                <w:sz w:val="36"/>
                              </w:rPr>
                              <w:t xml:space="preserve">Friday </w:t>
                            </w:r>
                            <w:r w:rsidR="001A356E">
                              <w:rPr>
                                <w:rFonts w:ascii="Effra" w:hAnsi="Effra" w:cs="Arial"/>
                                <w:sz w:val="36"/>
                              </w:rPr>
                              <w:t>26</w:t>
                            </w:r>
                            <w:r w:rsidR="001A356E" w:rsidRPr="001A356E">
                              <w:rPr>
                                <w:rFonts w:ascii="Effra" w:hAnsi="Effra" w:cs="Arial"/>
                                <w:sz w:val="36"/>
                                <w:vertAlign w:val="superscript"/>
                              </w:rPr>
                              <w:t>th</w:t>
                            </w:r>
                            <w:r w:rsidR="001A356E">
                              <w:rPr>
                                <w:rFonts w:ascii="Effra" w:hAnsi="Effra" w:cs="Arial"/>
                                <w:sz w:val="36"/>
                              </w:rPr>
                              <w:t xml:space="preserve"> February </w:t>
                            </w:r>
                            <w:r w:rsidR="00137F02">
                              <w:rPr>
                                <w:rFonts w:ascii="Effra" w:hAnsi="Effra" w:cs="Arial"/>
                                <w:sz w:val="36"/>
                              </w:rPr>
                              <w:t>2021</w:t>
                            </w:r>
                            <w:r w:rsidR="00E22A49">
                              <w:rPr>
                                <w:rFonts w:ascii="Effra" w:hAnsi="Effra" w:cs="Arial"/>
                                <w:sz w:val="36"/>
                              </w:rPr>
                              <w:t>, 1.0</w:t>
                            </w:r>
                            <w:r w:rsidR="00545F45">
                              <w:rPr>
                                <w:rFonts w:ascii="Effra" w:hAnsi="Effra" w:cs="Arial"/>
                                <w:sz w:val="36"/>
                              </w:rPr>
                              <w:t>0</w:t>
                            </w:r>
                            <w:r w:rsidR="001A356E">
                              <w:rPr>
                                <w:rFonts w:ascii="Effra" w:hAnsi="Effra" w:cs="Arial"/>
                                <w:sz w:val="36"/>
                              </w:rPr>
                              <w:t>p</w:t>
                            </w:r>
                            <w:r w:rsidR="00545F45">
                              <w:rPr>
                                <w:rFonts w:ascii="Effra" w:hAnsi="Effra" w:cs="Arial"/>
                                <w:sz w:val="3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356DC3" id="_x0000_t202" coordsize="21600,21600" o:spt="202" path="m,l,21600r21600,l21600,xe">
                <v:stroke joinstyle="miter"/>
                <v:path gradientshapeok="t" o:connecttype="rect"/>
              </v:shapetype>
              <v:shape id="Text Box 2" o:spid="_x0000_s1026" type="#_x0000_t202" style="position:absolute;margin-left:280.55pt;margin-top:0;width:331.75pt;height:8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InIAIAAB4EAAAOAAAAZHJzL2Uyb0RvYy54bWysU9tuGyEQfa/Uf0C813up3Tgrr6PUqatK&#10;6UVK+gEsy3pRgaGAvet+fQbWcaz0rSoPiGFmDmfODKubUStyEM5LMDUtZjklwnBopdnV9Ofj9t2S&#10;Eh+YaZkCI2p6FJ7erN++WQ22EiX0oFrhCIIYXw22pn0Itsoyz3uhmZ+BFQadHTjNAppul7WODYiu&#10;VVbm+YdsANdaB1x4j7d3k5OuE37XCR6+d50XgaiaIreQdpf2Ju7ZesWqnWO2l/xEg/0DC82kwUfP&#10;UHcsMLJ38i8oLbkDD12YcdAZdJ3kItWA1RT5q2oeemZFqgXF8fYsk/9/sPzb4Ycjsq1pWVxRYpjG&#10;Jj2KMZCPMJIy6jNYX2HYg8XAMOI19jnV6u098F+eGNj0zOzErXMw9IK1yK+ImdlF6oTjI0gzfIUW&#10;n2H7AAlo7JyO4qEcBNGxT8dzbyIVjpfzsnhflgtKOPqKfLlYLlL3MlY9p1vnw2cBmsRDTR02P8Gz&#10;w70PkQ6rnkPiax6UbLdSqWS4XbNRjhwYDso2rVTBqzBlyFDT6wUSiVkGYn6aIS0DDrKSuqbLPK5p&#10;tKIcn0ybQgKTajojE2VO+kRJJnHC2IwYGEVroD2iUg6mgcUPhoce3B9KBhzWmvrfe+YEJeqLQbWv&#10;i/k8Tncy5ourEg136WkuPcxwhKppoGQ6bkL6EVNFt9iVTia9XpicuOIQJhlPHyZO+aWdol6+9foJ&#10;AAD//wMAUEsDBBQABgAIAAAAIQDuwABe3gAAAAoBAAAPAAAAZHJzL2Rvd25yZXYueG1sTI/NTsNA&#10;DITvSLzDykhcEN0UaNKm2VT8iIprSx/ASdwkIuuNstsmfXsMF7iMZI09ni/bTLZTZxp869jAfBaB&#10;Ii5d1XJt4PD5fr8E5QNyhZ1jMnAhD5v8+irDtHIj7+i8D7WSEPYpGmhC6FOtfdmQRT9zPbF4RzdY&#10;DDIOta4GHCXcdvohimJtsWX50GBPrw2VX/uTNXD8GO8Wq7HYhkOye4pfsE0KdzHm9mZ6W4s8r0EF&#10;msLfBfwwSH/IpVjhTlx51RkQmvCr4sXx4wJUIUvJPAKdZ/o/Qv4NAAD//wMAUEsBAi0AFAAGAAgA&#10;AAAhALaDOJL+AAAA4QEAABMAAAAAAAAAAAAAAAAAAAAAAFtDb250ZW50X1R5cGVzXS54bWxQSwEC&#10;LQAUAAYACAAAACEAOP0h/9YAAACUAQAACwAAAAAAAAAAAAAAAAAvAQAAX3JlbHMvLnJlbHNQSwEC&#10;LQAUAAYACAAAACEAkCXiJyACAAAeBAAADgAAAAAAAAAAAAAAAAAuAgAAZHJzL2Uyb0RvYy54bWxQ&#10;SwECLQAUAAYACAAAACEA7sAAXt4AAAAKAQAADwAAAAAAAAAAAAAAAAB6BAAAZHJzL2Rvd25yZXYu&#10;eG1sUEsFBgAAAAAEAAQA8wAAAIUFAAAAAA==&#10;" stroked="f">
                <v:textbox>
                  <w:txbxContent>
                    <w:p w14:paraId="64904FB1" w14:textId="77777777" w:rsidR="00B25D25" w:rsidRDefault="00AD2E44" w:rsidP="00B25D25">
                      <w:pPr>
                        <w:spacing w:after="0"/>
                        <w:jc w:val="center"/>
                        <w:rPr>
                          <w:rFonts w:ascii="Effra" w:hAnsi="Effra" w:cs="Arial"/>
                          <w:sz w:val="36"/>
                        </w:rPr>
                      </w:pPr>
                      <w:r w:rsidRPr="006F0CE4">
                        <w:rPr>
                          <w:rFonts w:ascii="Effra" w:hAnsi="Effra" w:cs="Arial"/>
                          <w:sz w:val="36"/>
                        </w:rPr>
                        <w:t xml:space="preserve">National </w:t>
                      </w:r>
                      <w:r w:rsidR="00F43953">
                        <w:rPr>
                          <w:rFonts w:ascii="Effra" w:hAnsi="Effra" w:cs="Arial"/>
                          <w:sz w:val="36"/>
                        </w:rPr>
                        <w:t xml:space="preserve">and Advisory </w:t>
                      </w:r>
                      <w:r w:rsidR="00B25D25">
                        <w:rPr>
                          <w:rFonts w:ascii="Effra" w:hAnsi="Effra" w:cs="Arial"/>
                          <w:sz w:val="36"/>
                        </w:rPr>
                        <w:t>Committee</w:t>
                      </w:r>
                    </w:p>
                    <w:p w14:paraId="4999BEAA" w14:textId="0F4E36E2" w:rsidR="00AD2E44" w:rsidRPr="006F0CE4" w:rsidRDefault="00B25D25" w:rsidP="00B25D25">
                      <w:pPr>
                        <w:spacing w:after="0"/>
                        <w:jc w:val="center"/>
                        <w:rPr>
                          <w:rFonts w:ascii="Effra" w:hAnsi="Effra" w:cs="Arial"/>
                          <w:sz w:val="36"/>
                        </w:rPr>
                      </w:pPr>
                      <w:r>
                        <w:rPr>
                          <w:rFonts w:ascii="Effra" w:hAnsi="Effra" w:cs="Arial"/>
                          <w:sz w:val="36"/>
                        </w:rPr>
                        <w:t xml:space="preserve">Zoom </w:t>
                      </w:r>
                      <w:r w:rsidR="00AD2E44" w:rsidRPr="006F0CE4">
                        <w:rPr>
                          <w:rFonts w:ascii="Effra" w:hAnsi="Effra" w:cs="Arial"/>
                          <w:sz w:val="36"/>
                        </w:rPr>
                        <w:t>Call</w:t>
                      </w:r>
                    </w:p>
                    <w:p w14:paraId="2A3462D1" w14:textId="3B2FB91A" w:rsidR="00AD2E44" w:rsidRPr="006F0CE4" w:rsidRDefault="00D003BE" w:rsidP="00B25D25">
                      <w:pPr>
                        <w:spacing w:after="0"/>
                        <w:jc w:val="center"/>
                        <w:rPr>
                          <w:rFonts w:ascii="Effra" w:hAnsi="Effra" w:cs="Arial"/>
                          <w:sz w:val="36"/>
                        </w:rPr>
                      </w:pPr>
                      <w:r>
                        <w:rPr>
                          <w:rFonts w:ascii="Effra" w:hAnsi="Effra" w:cs="Arial"/>
                          <w:sz w:val="36"/>
                        </w:rPr>
                        <w:t xml:space="preserve">Friday </w:t>
                      </w:r>
                      <w:r w:rsidR="001A356E">
                        <w:rPr>
                          <w:rFonts w:ascii="Effra" w:hAnsi="Effra" w:cs="Arial"/>
                          <w:sz w:val="36"/>
                        </w:rPr>
                        <w:t>26</w:t>
                      </w:r>
                      <w:r w:rsidR="001A356E" w:rsidRPr="001A356E">
                        <w:rPr>
                          <w:rFonts w:ascii="Effra" w:hAnsi="Effra" w:cs="Arial"/>
                          <w:sz w:val="36"/>
                          <w:vertAlign w:val="superscript"/>
                        </w:rPr>
                        <w:t>th</w:t>
                      </w:r>
                      <w:r w:rsidR="001A356E">
                        <w:rPr>
                          <w:rFonts w:ascii="Effra" w:hAnsi="Effra" w:cs="Arial"/>
                          <w:sz w:val="36"/>
                        </w:rPr>
                        <w:t xml:space="preserve"> February </w:t>
                      </w:r>
                      <w:r w:rsidR="00137F02">
                        <w:rPr>
                          <w:rFonts w:ascii="Effra" w:hAnsi="Effra" w:cs="Arial"/>
                          <w:sz w:val="36"/>
                        </w:rPr>
                        <w:t>2021</w:t>
                      </w:r>
                      <w:r w:rsidR="00E22A49">
                        <w:rPr>
                          <w:rFonts w:ascii="Effra" w:hAnsi="Effra" w:cs="Arial"/>
                          <w:sz w:val="36"/>
                        </w:rPr>
                        <w:t>, 1.0</w:t>
                      </w:r>
                      <w:r w:rsidR="00545F45">
                        <w:rPr>
                          <w:rFonts w:ascii="Effra" w:hAnsi="Effra" w:cs="Arial"/>
                          <w:sz w:val="36"/>
                        </w:rPr>
                        <w:t>0</w:t>
                      </w:r>
                      <w:r w:rsidR="001A356E">
                        <w:rPr>
                          <w:rFonts w:ascii="Effra" w:hAnsi="Effra" w:cs="Arial"/>
                          <w:sz w:val="36"/>
                        </w:rPr>
                        <w:t>p</w:t>
                      </w:r>
                      <w:r w:rsidR="00545F45">
                        <w:rPr>
                          <w:rFonts w:ascii="Effra" w:hAnsi="Effra" w:cs="Arial"/>
                          <w:sz w:val="36"/>
                        </w:rPr>
                        <w:t>m</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5058D75A" wp14:editId="14C9DA2A">
                <wp:simplePos x="0" y="0"/>
                <wp:positionH relativeFrom="margin">
                  <wp:align>left</wp:align>
                </wp:positionH>
                <wp:positionV relativeFrom="paragraph">
                  <wp:posOffset>0</wp:posOffset>
                </wp:positionV>
                <wp:extent cx="2362200" cy="8572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57250"/>
                        </a:xfrm>
                        <a:prstGeom prst="rect">
                          <a:avLst/>
                        </a:prstGeom>
                        <a:solidFill>
                          <a:srgbClr val="FFFFFF"/>
                        </a:solidFill>
                        <a:ln w="9525">
                          <a:noFill/>
                          <a:miter lim="800000"/>
                          <a:headEnd/>
                          <a:tailEnd/>
                        </a:ln>
                      </wps:spPr>
                      <wps:txbx>
                        <w:txbxContent>
                          <w:p w14:paraId="550641B4" w14:textId="6C8B518B" w:rsidR="009F5118" w:rsidRDefault="003F25F4">
                            <w:r>
                              <w:rPr>
                                <w:noProof/>
                                <w:lang w:eastAsia="en-GB"/>
                              </w:rPr>
                              <w:drawing>
                                <wp:inline distT="0" distB="0" distL="0" distR="0" wp14:anchorId="37C4411A" wp14:editId="58F1CF9E">
                                  <wp:extent cx="2170430" cy="6769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gage_in_their_future_logo_on_white_for_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430" cy="6769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8D75A" id="_x0000_s1027" type="#_x0000_t202" style="position:absolute;margin-left:0;margin-top:0;width:186pt;height:6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KLIAIAACIEAAAOAAAAZHJzL2Uyb0RvYy54bWysU9tuGyEQfa/Uf0C812tvbTdZeR2lTl1V&#10;Si9S0g9ggfWiAkMBe9f9+gys41jpW1UeEMMMhzNnZlY3g9HkIH1QYGs6m0wpkZaDUHZX05+P23dX&#10;lITIrGAarKzpUQZ6s377ZtW7SpbQgRbSEwSxoepdTbsYXVUUgXfSsDABJy06W/CGRTT9rhCe9Yhu&#10;dFFOp8uiBy+cBy5DwNu70UnXGb9tJY/f2zbISHRNkVvMu897k/ZivWLVzjPXKX6iwf6BhWHK4qdn&#10;qDsWGdl79ReUUdxDgDZOOJgC2lZxmXPAbGbTV9k8dMzJnAuKE9xZpvD/YPm3ww9PlKjpkhLLDJbo&#10;UQ6RfISBlEmd3oUKgx4chsUBr7HKOdPg7oH/CsTCpmN2J2+9h76TTCC7WXpZXDwdcUICafqvIPAb&#10;to+QgYbWmyQdikEQHat0PFcmUeF4Wb5fllhuSjj6rhYfykUuXcGq59fOh/hZgiHpUFOPlc/o7HAf&#10;YmLDqueQ9FkArcRWaZ0Nv2s22pMDwy7Z5pUTeBWmLelrer0oFxnZQnqfG8ioiF2slUFy07TGvkpq&#10;fLIih0Sm9HhGJtqe5EmKjNrEoRlyHbJ2SboGxBH18jA2LQ4ZHjrwfyjpsWFrGn7vmZeU6C8WNb+e&#10;zeepw7MxR4nQ8Jee5tLDLEeomkZKxuMm5qlIcli4xdq0Ksv2wuREGRsxq3kamtTpl3aOehnt9RMA&#10;AAD//wMAUEsDBBQABgAIAAAAIQDcV2lv3QAAAAoBAAAPAAAAZHJzL2Rvd25yZXYueG1sTE/LTsMw&#10;ELwj8Q/WInFB1KGlDaRxKh4CcW3pB2zibRIRr6PYbdK/Z+ECl5FGMzs7k28m16kTDaH1bOBuloAi&#10;rrxtuTaw/3y7fQAVIrLFzjMZOFOATXF5kWNm/chbOu1irSSEQ4YGmhj7TOtQNeQwzHxPLNrBDw6j&#10;0KHWdsBRwl2n50my0g5blg8N9vTSUPW1OzoDh4/xZvk4lu9xn27vV8/YpqU/G3N9Nb2uBZ7WoCJN&#10;8e8CfjZIfyikWOmPbIPqDMia+IuiLdK50FJMi2UCusj1/wnFNwAAAP//AwBQSwECLQAUAAYACAAA&#10;ACEAtoM4kv4AAADhAQAAEwAAAAAAAAAAAAAAAAAAAAAAW0NvbnRlbnRfVHlwZXNdLnhtbFBLAQIt&#10;ABQABgAIAAAAIQA4/SH/1gAAAJQBAAALAAAAAAAAAAAAAAAAAC8BAABfcmVscy8ucmVsc1BLAQIt&#10;ABQABgAIAAAAIQAu9lKLIAIAACIEAAAOAAAAAAAAAAAAAAAAAC4CAABkcnMvZTJvRG9jLnhtbFBL&#10;AQItABQABgAIAAAAIQDcV2lv3QAAAAoBAAAPAAAAAAAAAAAAAAAAAHoEAABkcnMvZG93bnJldi54&#10;bWxQSwUGAAAAAAQABADzAAAAhAUAAAAA&#10;" stroked="f">
                <v:textbox>
                  <w:txbxContent>
                    <w:p w14:paraId="550641B4" w14:textId="6C8B518B" w:rsidR="009F5118" w:rsidRDefault="003F25F4">
                      <w:r>
                        <w:rPr>
                          <w:noProof/>
                          <w:lang w:eastAsia="en-GB"/>
                        </w:rPr>
                        <w:drawing>
                          <wp:inline distT="0" distB="0" distL="0" distR="0" wp14:anchorId="37C4411A" wp14:editId="58F1CF9E">
                            <wp:extent cx="2170430" cy="6769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gage_in_their_future_logo_on_white_for_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430" cy="676910"/>
                                    </a:xfrm>
                                    <a:prstGeom prst="rect">
                                      <a:avLst/>
                                    </a:prstGeom>
                                  </pic:spPr>
                                </pic:pic>
                              </a:graphicData>
                            </a:graphic>
                          </wp:inline>
                        </w:drawing>
                      </w:r>
                    </w:p>
                  </w:txbxContent>
                </v:textbox>
                <w10:wrap type="square" anchorx="margin"/>
              </v:shape>
            </w:pict>
          </mc:Fallback>
        </mc:AlternateContent>
      </w:r>
    </w:p>
    <w:p w14:paraId="1C584415" w14:textId="77777777" w:rsidR="00386F64" w:rsidRDefault="00386F64" w:rsidP="00386F64">
      <w:pPr>
        <w:spacing w:after="0"/>
        <w:rPr>
          <w:rFonts w:ascii="Effra" w:hAnsi="Effra" w:cs="Arial"/>
          <w:b/>
        </w:rPr>
      </w:pPr>
    </w:p>
    <w:p w14:paraId="0F175C24" w14:textId="70EB6745" w:rsidR="00386F64" w:rsidRDefault="00386F64" w:rsidP="00386F64">
      <w:pPr>
        <w:spacing w:after="0"/>
        <w:rPr>
          <w:rFonts w:ascii="Effra" w:hAnsi="Effra" w:cs="Arial"/>
        </w:rPr>
      </w:pPr>
      <w:r w:rsidRPr="006F0CE4">
        <w:rPr>
          <w:rFonts w:ascii="Effra" w:hAnsi="Effra" w:cs="Arial"/>
          <w:b/>
        </w:rPr>
        <w:t>Attendees:</w:t>
      </w:r>
      <w:r w:rsidRPr="006F0CE4">
        <w:rPr>
          <w:rFonts w:ascii="Effra" w:hAnsi="Effra" w:cs="Arial"/>
        </w:rPr>
        <w:tab/>
      </w:r>
      <w:r w:rsidR="00482F34">
        <w:rPr>
          <w:rFonts w:ascii="Effra" w:hAnsi="Effra" w:cs="Arial"/>
        </w:rPr>
        <w:t xml:space="preserve">BH, </w:t>
      </w:r>
      <w:proofErr w:type="spellStart"/>
      <w:r w:rsidR="00482F34">
        <w:rPr>
          <w:rFonts w:ascii="Effra" w:hAnsi="Effra" w:cs="Arial"/>
        </w:rPr>
        <w:t>RBoyle</w:t>
      </w:r>
      <w:proofErr w:type="spellEnd"/>
      <w:r w:rsidR="00482F34">
        <w:rPr>
          <w:rFonts w:ascii="Effra" w:hAnsi="Effra" w:cs="Arial"/>
        </w:rPr>
        <w:t xml:space="preserve">, SA, </w:t>
      </w:r>
      <w:proofErr w:type="spellStart"/>
      <w:r w:rsidR="00482F34">
        <w:rPr>
          <w:rFonts w:ascii="Effra" w:hAnsi="Effra" w:cs="Arial"/>
        </w:rPr>
        <w:t>Jd’A</w:t>
      </w:r>
      <w:proofErr w:type="spellEnd"/>
      <w:r w:rsidR="00BA1885">
        <w:rPr>
          <w:rFonts w:ascii="Effra" w:hAnsi="Effra" w:cs="Arial"/>
        </w:rPr>
        <w:t xml:space="preserve"> (part)</w:t>
      </w:r>
      <w:r w:rsidR="00ED6FBE">
        <w:rPr>
          <w:rFonts w:ascii="Effra" w:hAnsi="Effra" w:cs="Arial"/>
        </w:rPr>
        <w:t>,</w:t>
      </w:r>
      <w:r w:rsidR="00482F34">
        <w:rPr>
          <w:rFonts w:ascii="Effra" w:hAnsi="Effra" w:cs="Arial"/>
        </w:rPr>
        <w:t xml:space="preserve"> KR, BA, SG</w:t>
      </w:r>
      <w:r w:rsidR="00ED6FBE">
        <w:rPr>
          <w:rFonts w:ascii="Effra" w:hAnsi="Effra" w:cs="Arial"/>
        </w:rPr>
        <w:t xml:space="preserve"> (part)</w:t>
      </w:r>
      <w:r w:rsidR="00482F34">
        <w:rPr>
          <w:rFonts w:ascii="Effra" w:hAnsi="Effra" w:cs="Arial"/>
        </w:rPr>
        <w:t>, JL, TC</w:t>
      </w:r>
      <w:r w:rsidR="00BA1885">
        <w:rPr>
          <w:rFonts w:ascii="Effra" w:hAnsi="Effra" w:cs="Arial"/>
        </w:rPr>
        <w:t>, NT</w:t>
      </w:r>
      <w:r w:rsidR="00ED6FBE">
        <w:rPr>
          <w:rFonts w:ascii="Effra" w:hAnsi="Effra" w:cs="Arial"/>
        </w:rPr>
        <w:t>, PS, HA, LR</w:t>
      </w:r>
      <w:r w:rsidR="00BA1885">
        <w:rPr>
          <w:rFonts w:ascii="Effra" w:hAnsi="Effra" w:cs="Arial"/>
        </w:rPr>
        <w:t xml:space="preserve"> (part)</w:t>
      </w:r>
    </w:p>
    <w:p w14:paraId="1AC4BACB" w14:textId="77777777" w:rsidR="00545F45" w:rsidRPr="006F0CE4" w:rsidRDefault="00545F45" w:rsidP="00386F64">
      <w:pPr>
        <w:spacing w:after="0"/>
        <w:rPr>
          <w:rFonts w:ascii="Effra" w:hAnsi="Effra" w:cs="Arial"/>
        </w:rPr>
      </w:pPr>
    </w:p>
    <w:p w14:paraId="5E3459FD" w14:textId="63A9B579" w:rsidR="00386F64" w:rsidRDefault="00386F64" w:rsidP="00482F34">
      <w:pPr>
        <w:spacing w:after="0"/>
        <w:rPr>
          <w:rFonts w:ascii="Effra" w:hAnsi="Effra" w:cs="Arial"/>
        </w:rPr>
      </w:pPr>
      <w:r w:rsidRPr="006F0CE4">
        <w:rPr>
          <w:rFonts w:ascii="Effra" w:hAnsi="Effra" w:cs="Arial"/>
          <w:b/>
        </w:rPr>
        <w:t>Apologies:</w:t>
      </w:r>
      <w:r w:rsidRPr="006F0CE4">
        <w:rPr>
          <w:rFonts w:ascii="Effra" w:hAnsi="Effra" w:cs="Arial"/>
        </w:rPr>
        <w:tab/>
      </w:r>
      <w:r w:rsidR="00ED6FBE">
        <w:rPr>
          <w:rFonts w:ascii="Effra" w:hAnsi="Effra" w:cs="Arial"/>
        </w:rPr>
        <w:t xml:space="preserve">AM-B, </w:t>
      </w:r>
      <w:proofErr w:type="spellStart"/>
      <w:r w:rsidR="00ED6FBE">
        <w:rPr>
          <w:rFonts w:ascii="Effra" w:hAnsi="Effra" w:cs="Arial"/>
        </w:rPr>
        <w:t>RBerry</w:t>
      </w:r>
      <w:proofErr w:type="spellEnd"/>
      <w:r w:rsidR="00ED6FBE">
        <w:rPr>
          <w:rFonts w:ascii="Effra" w:hAnsi="Effra" w:cs="Arial"/>
        </w:rPr>
        <w:t>, MM</w:t>
      </w:r>
    </w:p>
    <w:p w14:paraId="574E1450" w14:textId="77777777" w:rsidR="0047096D" w:rsidRDefault="0047096D" w:rsidP="00386F64">
      <w:pPr>
        <w:shd w:val="clear" w:color="auto" w:fill="FFFFFF"/>
        <w:spacing w:after="0" w:line="240" w:lineRule="auto"/>
        <w:rPr>
          <w:rFonts w:ascii="Effra" w:hAnsi="Effra" w:cs="Arial"/>
        </w:rPr>
      </w:pPr>
    </w:p>
    <w:p w14:paraId="2BB22F98" w14:textId="1B7D0710" w:rsidR="00416CE5" w:rsidRDefault="007E2C86" w:rsidP="00416CE5">
      <w:pPr>
        <w:spacing w:after="0"/>
        <w:rPr>
          <w:rFonts w:ascii="Effra" w:hAnsi="Effra" w:cs="Arial"/>
          <w:b/>
        </w:rPr>
      </w:pPr>
      <w:r w:rsidRPr="00D3548C">
        <w:rPr>
          <w:rFonts w:ascii="Effra" w:hAnsi="Effra" w:cs="Arial"/>
          <w:b/>
        </w:rPr>
        <w:t>Pecuniary Interest</w:t>
      </w:r>
      <w:r w:rsidR="00D3548C">
        <w:rPr>
          <w:rFonts w:ascii="Effra" w:hAnsi="Effra" w:cs="Arial"/>
          <w:b/>
        </w:rPr>
        <w:t>:</w:t>
      </w:r>
    </w:p>
    <w:p w14:paraId="3A31B919" w14:textId="1A26F286" w:rsidR="00482F34" w:rsidRPr="00482F34" w:rsidRDefault="002257E6" w:rsidP="00482F34">
      <w:pPr>
        <w:pStyle w:val="ListParagraph"/>
        <w:numPr>
          <w:ilvl w:val="0"/>
          <w:numId w:val="19"/>
        </w:numPr>
        <w:spacing w:after="0"/>
        <w:rPr>
          <w:rFonts w:ascii="Effra" w:hAnsi="Effra" w:cs="Arial"/>
          <w:b/>
        </w:rPr>
      </w:pPr>
      <w:r>
        <w:rPr>
          <w:rFonts w:ascii="Effra" w:hAnsi="Effra" w:cs="Arial"/>
        </w:rPr>
        <w:t>Nothing raised.</w:t>
      </w:r>
    </w:p>
    <w:p w14:paraId="10E716B5" w14:textId="77777777" w:rsidR="007E2C86" w:rsidRDefault="007E2C86" w:rsidP="00416CE5">
      <w:pPr>
        <w:spacing w:after="0"/>
        <w:rPr>
          <w:rFonts w:ascii="Effra" w:hAnsi="Effra" w:cs="Arial"/>
        </w:rPr>
      </w:pPr>
    </w:p>
    <w:p w14:paraId="304DAAE9" w14:textId="603FBB03" w:rsidR="007E2C86" w:rsidRDefault="007E2C86" w:rsidP="00416CE5">
      <w:pPr>
        <w:spacing w:after="0"/>
        <w:rPr>
          <w:rFonts w:ascii="Effra" w:hAnsi="Effra" w:cs="Arial"/>
          <w:b/>
        </w:rPr>
      </w:pPr>
      <w:r w:rsidRPr="00482F34">
        <w:rPr>
          <w:rFonts w:ascii="Effra" w:hAnsi="Effra" w:cs="Arial"/>
          <w:b/>
        </w:rPr>
        <w:t>Minutes and Matters Arising</w:t>
      </w:r>
      <w:r w:rsidR="00482F34">
        <w:rPr>
          <w:rFonts w:ascii="Effra" w:hAnsi="Effra" w:cs="Arial"/>
          <w:b/>
        </w:rPr>
        <w:t>:</w:t>
      </w:r>
    </w:p>
    <w:p w14:paraId="08AB860C" w14:textId="3AFA2BF1" w:rsidR="00482F34" w:rsidRDefault="00482F34" w:rsidP="00482F34">
      <w:pPr>
        <w:pStyle w:val="ListParagraph"/>
        <w:numPr>
          <w:ilvl w:val="0"/>
          <w:numId w:val="19"/>
        </w:numPr>
        <w:spacing w:after="0"/>
        <w:rPr>
          <w:rFonts w:ascii="Effra" w:hAnsi="Effra" w:cs="Arial"/>
        </w:rPr>
      </w:pPr>
      <w:r>
        <w:rPr>
          <w:rFonts w:ascii="Effra" w:hAnsi="Effra" w:cs="Arial"/>
        </w:rPr>
        <w:t>No</w:t>
      </w:r>
      <w:r w:rsidR="00EB531B">
        <w:rPr>
          <w:rFonts w:ascii="Effra" w:hAnsi="Effra" w:cs="Arial"/>
        </w:rPr>
        <w:t xml:space="preserve"> queries, issues or objections</w:t>
      </w:r>
      <w:r w:rsidR="00141BAF">
        <w:rPr>
          <w:rFonts w:ascii="Effra" w:hAnsi="Effra" w:cs="Arial"/>
        </w:rPr>
        <w:t xml:space="preserve"> </w:t>
      </w:r>
      <w:r w:rsidR="00EB531B">
        <w:rPr>
          <w:rFonts w:ascii="Effra" w:hAnsi="Effra" w:cs="Arial"/>
        </w:rPr>
        <w:t xml:space="preserve">raised </w:t>
      </w:r>
      <w:r w:rsidR="00141BAF">
        <w:rPr>
          <w:rFonts w:ascii="Effra" w:hAnsi="Effra" w:cs="Arial"/>
        </w:rPr>
        <w:t>re: previous minutes</w:t>
      </w:r>
      <w:r>
        <w:rPr>
          <w:rFonts w:ascii="Effra" w:hAnsi="Effra" w:cs="Arial"/>
        </w:rPr>
        <w:t>.</w:t>
      </w:r>
    </w:p>
    <w:p w14:paraId="1F3C2891" w14:textId="77777777" w:rsidR="007E2C86" w:rsidRDefault="007E2C86" w:rsidP="00416CE5">
      <w:pPr>
        <w:spacing w:after="0"/>
        <w:rPr>
          <w:rFonts w:ascii="Effra" w:hAnsi="Effra" w:cs="Arial"/>
        </w:rPr>
      </w:pPr>
    </w:p>
    <w:p w14:paraId="6332B839" w14:textId="411A4DA3" w:rsidR="002257E6" w:rsidRDefault="002257E6" w:rsidP="00416CE5">
      <w:pPr>
        <w:spacing w:after="0"/>
        <w:rPr>
          <w:rFonts w:ascii="Effra" w:hAnsi="Effra" w:cs="Arial"/>
          <w:b/>
        </w:rPr>
      </w:pPr>
      <w:r>
        <w:rPr>
          <w:rFonts w:ascii="Effra" w:hAnsi="Effra" w:cs="Arial"/>
          <w:b/>
        </w:rPr>
        <w:t>FLSE and NSENDF:</w:t>
      </w:r>
    </w:p>
    <w:p w14:paraId="144D9E49" w14:textId="7B5292E4" w:rsidR="006B44A0" w:rsidRDefault="002257E6" w:rsidP="002257E6">
      <w:pPr>
        <w:pStyle w:val="ListParagraph"/>
        <w:numPr>
          <w:ilvl w:val="0"/>
          <w:numId w:val="19"/>
        </w:numPr>
        <w:spacing w:after="0"/>
        <w:rPr>
          <w:rFonts w:ascii="Effra" w:hAnsi="Effra" w:cs="Arial"/>
        </w:rPr>
      </w:pPr>
      <w:r w:rsidRPr="002257E6">
        <w:rPr>
          <w:rFonts w:ascii="Effra" w:hAnsi="Effra" w:cs="Arial"/>
        </w:rPr>
        <w:t xml:space="preserve">BH and </w:t>
      </w:r>
      <w:proofErr w:type="spellStart"/>
      <w:r w:rsidRPr="002257E6">
        <w:rPr>
          <w:rFonts w:ascii="Effra" w:hAnsi="Effra" w:cs="Arial"/>
        </w:rPr>
        <w:t>RBoyle</w:t>
      </w:r>
      <w:proofErr w:type="spellEnd"/>
      <w:r w:rsidRPr="002257E6">
        <w:rPr>
          <w:rFonts w:ascii="Effra" w:hAnsi="Effra" w:cs="Arial"/>
        </w:rPr>
        <w:t xml:space="preserve"> </w:t>
      </w:r>
      <w:r>
        <w:rPr>
          <w:rFonts w:ascii="Effra" w:hAnsi="Effra" w:cs="Arial"/>
        </w:rPr>
        <w:t xml:space="preserve">outlined how FLSE is </w:t>
      </w:r>
      <w:r w:rsidR="006B44A0">
        <w:rPr>
          <w:rFonts w:ascii="Effra" w:hAnsi="Effra" w:cs="Arial"/>
        </w:rPr>
        <w:t>separate organisation to the SEND Forum but is so closely affiliated with it because it has responsibility for taking and circulating minutes etc.</w:t>
      </w:r>
    </w:p>
    <w:p w14:paraId="3DEDA496" w14:textId="2E98A649" w:rsidR="002257E6" w:rsidRDefault="006B44A0" w:rsidP="002257E6">
      <w:pPr>
        <w:pStyle w:val="ListParagraph"/>
        <w:numPr>
          <w:ilvl w:val="0"/>
          <w:numId w:val="19"/>
        </w:numPr>
        <w:spacing w:after="0"/>
        <w:rPr>
          <w:rFonts w:ascii="Effra" w:hAnsi="Effra" w:cs="Arial"/>
        </w:rPr>
      </w:pPr>
      <w:r>
        <w:rPr>
          <w:rFonts w:ascii="Effra" w:hAnsi="Effra" w:cs="Arial"/>
        </w:rPr>
        <w:t xml:space="preserve">They also outlined the </w:t>
      </w:r>
      <w:r w:rsidR="002257E6" w:rsidRPr="002257E6">
        <w:rPr>
          <w:rFonts w:ascii="Effra" w:hAnsi="Effra" w:cs="Arial"/>
        </w:rPr>
        <w:t>opportunities</w:t>
      </w:r>
      <w:r w:rsidR="002257E6">
        <w:rPr>
          <w:rFonts w:ascii="Effra" w:hAnsi="Effra" w:cs="Arial"/>
        </w:rPr>
        <w:t xml:space="preserve"> that being part of SEND Forum provides </w:t>
      </w:r>
      <w:r>
        <w:rPr>
          <w:rFonts w:ascii="Effra" w:hAnsi="Effra" w:cs="Arial"/>
        </w:rPr>
        <w:t>- being part of the wider SEND community (36 other organisations involved), providing contact with other relevant organisations, contribute on behalf of SEMH education and our members, exposure to relevant sharing and learning.</w:t>
      </w:r>
    </w:p>
    <w:p w14:paraId="0CB71232" w14:textId="7A46894F" w:rsidR="006B44A0" w:rsidRDefault="006B44A0" w:rsidP="006B44A0">
      <w:pPr>
        <w:pStyle w:val="ListParagraph"/>
        <w:numPr>
          <w:ilvl w:val="1"/>
          <w:numId w:val="19"/>
        </w:numPr>
        <w:spacing w:after="0"/>
        <w:rPr>
          <w:rFonts w:ascii="Effra" w:hAnsi="Effra" w:cs="Arial"/>
        </w:rPr>
      </w:pPr>
      <w:r>
        <w:rPr>
          <w:rFonts w:ascii="Effra" w:hAnsi="Effra" w:cs="Arial"/>
        </w:rPr>
        <w:t>Although a DfE representative is often present at meetings, the extent of the impact and influence that the group has is questionable.</w:t>
      </w:r>
    </w:p>
    <w:p w14:paraId="489CE8E9" w14:textId="6EEDE40C" w:rsidR="004A7D0E" w:rsidRDefault="004A7D0E" w:rsidP="006B44A0">
      <w:pPr>
        <w:pStyle w:val="ListParagraph"/>
        <w:numPr>
          <w:ilvl w:val="1"/>
          <w:numId w:val="19"/>
        </w:numPr>
        <w:spacing w:after="0"/>
        <w:rPr>
          <w:rFonts w:ascii="Effra" w:hAnsi="Effra" w:cs="Arial"/>
        </w:rPr>
      </w:pPr>
      <w:r>
        <w:rPr>
          <w:rFonts w:ascii="Effra" w:hAnsi="Effra" w:cs="Arial"/>
        </w:rPr>
        <w:t>Likely that the SEND Consortium (a sub-group of the Forum) has greater opportunity to contribute.</w:t>
      </w:r>
    </w:p>
    <w:p w14:paraId="255CD701" w14:textId="362DE7C2" w:rsidR="006B44A0" w:rsidRDefault="006B44A0" w:rsidP="006B44A0">
      <w:pPr>
        <w:pStyle w:val="ListParagraph"/>
        <w:numPr>
          <w:ilvl w:val="0"/>
          <w:numId w:val="19"/>
        </w:numPr>
        <w:spacing w:after="0"/>
        <w:rPr>
          <w:rFonts w:ascii="Effra" w:hAnsi="Effra" w:cs="Arial"/>
        </w:rPr>
      </w:pPr>
      <w:r>
        <w:rPr>
          <w:rFonts w:ascii="Effra" w:hAnsi="Effra" w:cs="Arial"/>
        </w:rPr>
        <w:t xml:space="preserve">Need to establish if </w:t>
      </w:r>
      <w:proofErr w:type="spellStart"/>
      <w:r>
        <w:rPr>
          <w:rFonts w:ascii="Effra" w:hAnsi="Effra" w:cs="Arial"/>
          <w:i/>
        </w:rPr>
        <w:t>eitf</w:t>
      </w:r>
      <w:proofErr w:type="spellEnd"/>
      <w:r>
        <w:rPr>
          <w:rFonts w:ascii="Effra" w:hAnsi="Effra" w:cs="Arial"/>
        </w:rPr>
        <w:t xml:space="preserve"> is a member of FLSE and what information we receive from them can be shared with our members.</w:t>
      </w:r>
    </w:p>
    <w:p w14:paraId="28D95F68" w14:textId="75C67491" w:rsidR="006B44A0" w:rsidRDefault="006B44A0" w:rsidP="006B44A0">
      <w:pPr>
        <w:pStyle w:val="ListParagraph"/>
        <w:numPr>
          <w:ilvl w:val="1"/>
          <w:numId w:val="19"/>
        </w:numPr>
        <w:spacing w:after="0"/>
        <w:rPr>
          <w:rFonts w:ascii="Effra" w:hAnsi="Effra" w:cs="Arial"/>
        </w:rPr>
      </w:pPr>
      <w:r>
        <w:rPr>
          <w:rFonts w:ascii="Effra" w:hAnsi="Effra" w:cs="Arial"/>
        </w:rPr>
        <w:t>Can advertise our events on their website.</w:t>
      </w:r>
    </w:p>
    <w:p w14:paraId="31301151" w14:textId="741C4AB8" w:rsidR="006B44A0" w:rsidRDefault="006B44A0" w:rsidP="006B44A0">
      <w:pPr>
        <w:pStyle w:val="ListParagraph"/>
        <w:numPr>
          <w:ilvl w:val="0"/>
          <w:numId w:val="19"/>
        </w:numPr>
        <w:spacing w:after="0"/>
        <w:rPr>
          <w:rFonts w:ascii="Effra" w:hAnsi="Effra" w:cs="Arial"/>
        </w:rPr>
      </w:pPr>
      <w:r>
        <w:rPr>
          <w:rFonts w:ascii="Effra" w:hAnsi="Effra" w:cs="Arial"/>
        </w:rPr>
        <w:t>Are there any other (mental health) forums and groups, particularly those with influence, that we should be part of?</w:t>
      </w:r>
    </w:p>
    <w:p w14:paraId="7C6B6E4D" w14:textId="26D2F515" w:rsidR="006B44A0" w:rsidRPr="00C216FD" w:rsidRDefault="006B44A0" w:rsidP="006B44A0">
      <w:pPr>
        <w:pStyle w:val="ListParagraph"/>
        <w:numPr>
          <w:ilvl w:val="1"/>
          <w:numId w:val="19"/>
        </w:numPr>
        <w:spacing w:after="0"/>
        <w:rPr>
          <w:rFonts w:ascii="Effra" w:hAnsi="Effra" w:cs="Arial"/>
        </w:rPr>
      </w:pPr>
      <w:r w:rsidRPr="00C216FD">
        <w:rPr>
          <w:rFonts w:ascii="Effra" w:hAnsi="Effra" w:cs="Arial"/>
        </w:rPr>
        <w:t>Please share suggestions.</w:t>
      </w:r>
    </w:p>
    <w:p w14:paraId="2BD24FBB" w14:textId="77777777" w:rsidR="002257E6" w:rsidRDefault="002257E6" w:rsidP="00416CE5">
      <w:pPr>
        <w:spacing w:after="0"/>
        <w:rPr>
          <w:rFonts w:ascii="Effra" w:hAnsi="Effra" w:cs="Arial"/>
          <w:b/>
        </w:rPr>
      </w:pPr>
    </w:p>
    <w:p w14:paraId="4DB11778" w14:textId="3CDD564B" w:rsidR="007E2C86" w:rsidRPr="00C25168" w:rsidRDefault="007E2C86" w:rsidP="00416CE5">
      <w:pPr>
        <w:spacing w:after="0"/>
        <w:rPr>
          <w:rFonts w:ascii="Effra" w:hAnsi="Effra" w:cs="Arial"/>
          <w:b/>
        </w:rPr>
      </w:pPr>
      <w:r w:rsidRPr="00C25168">
        <w:rPr>
          <w:rFonts w:ascii="Effra" w:hAnsi="Effra" w:cs="Arial"/>
          <w:b/>
        </w:rPr>
        <w:t>Sub-Teams: Website</w:t>
      </w:r>
      <w:r w:rsidR="00485321" w:rsidRPr="00C25168">
        <w:rPr>
          <w:rFonts w:ascii="Effra" w:hAnsi="Effra" w:cs="Arial"/>
          <w:b/>
        </w:rPr>
        <w:t xml:space="preserve"> (RB, </w:t>
      </w:r>
      <w:proofErr w:type="spellStart"/>
      <w:r w:rsidR="00485321" w:rsidRPr="00C25168">
        <w:rPr>
          <w:rFonts w:ascii="Effra" w:hAnsi="Effra" w:cs="Arial"/>
          <w:b/>
        </w:rPr>
        <w:t>RBerry</w:t>
      </w:r>
      <w:proofErr w:type="spellEnd"/>
      <w:r w:rsidR="00485321" w:rsidRPr="00C25168">
        <w:rPr>
          <w:rFonts w:ascii="Effra" w:hAnsi="Effra" w:cs="Arial"/>
          <w:b/>
        </w:rPr>
        <w:t xml:space="preserve">, </w:t>
      </w:r>
      <w:proofErr w:type="spellStart"/>
      <w:r w:rsidR="00485321" w:rsidRPr="00C25168">
        <w:rPr>
          <w:rFonts w:ascii="Effra" w:hAnsi="Effra" w:cs="Arial"/>
          <w:b/>
        </w:rPr>
        <w:t>Jd’A</w:t>
      </w:r>
      <w:proofErr w:type="spellEnd"/>
      <w:r w:rsidR="00485321" w:rsidRPr="00C25168">
        <w:rPr>
          <w:rFonts w:ascii="Effra" w:hAnsi="Effra" w:cs="Arial"/>
          <w:b/>
        </w:rPr>
        <w:t>, PS)</w:t>
      </w:r>
    </w:p>
    <w:p w14:paraId="5FB6E2C6" w14:textId="019D8407" w:rsidR="00485321" w:rsidRDefault="006209D7" w:rsidP="006209D7">
      <w:pPr>
        <w:pStyle w:val="ListParagraph"/>
        <w:numPr>
          <w:ilvl w:val="0"/>
          <w:numId w:val="25"/>
        </w:numPr>
        <w:spacing w:after="0"/>
        <w:rPr>
          <w:rFonts w:ascii="Effra" w:hAnsi="Effra" w:cs="Arial"/>
        </w:rPr>
      </w:pPr>
      <w:r>
        <w:rPr>
          <w:rFonts w:ascii="Effra" w:hAnsi="Effra" w:cs="Arial"/>
        </w:rPr>
        <w:t>GM provided update based on conversation with Mike earlier in the day.</w:t>
      </w:r>
    </w:p>
    <w:p w14:paraId="285C8D86" w14:textId="77777777" w:rsidR="00F51D56" w:rsidRDefault="006209D7" w:rsidP="006209D7">
      <w:pPr>
        <w:pStyle w:val="ListParagraph"/>
        <w:numPr>
          <w:ilvl w:val="1"/>
          <w:numId w:val="25"/>
        </w:numPr>
        <w:spacing w:after="0"/>
        <w:rPr>
          <w:rFonts w:ascii="Effra" w:hAnsi="Effra" w:cs="Arial"/>
        </w:rPr>
      </w:pPr>
      <w:r>
        <w:rPr>
          <w:rFonts w:ascii="Effra" w:hAnsi="Effra" w:cs="Arial"/>
        </w:rPr>
        <w:t>Possibility for confusion around log-in options, particularly for existing members but don’t want to over complicate process. Will therefore add “existing member but not yet registered”</w:t>
      </w:r>
      <w:r w:rsidR="00F51D56">
        <w:rPr>
          <w:rFonts w:ascii="Effra" w:hAnsi="Effra" w:cs="Arial"/>
        </w:rPr>
        <w:t xml:space="preserve"> option on the log-in page.</w:t>
      </w:r>
    </w:p>
    <w:p w14:paraId="124524B2" w14:textId="5998F95F" w:rsidR="006209D7" w:rsidRDefault="00F51D56" w:rsidP="006209D7">
      <w:pPr>
        <w:pStyle w:val="ListParagraph"/>
        <w:numPr>
          <w:ilvl w:val="1"/>
          <w:numId w:val="25"/>
        </w:numPr>
        <w:spacing w:after="0"/>
        <w:rPr>
          <w:rFonts w:ascii="Effra" w:hAnsi="Effra" w:cs="Arial"/>
        </w:rPr>
      </w:pPr>
      <w:r>
        <w:rPr>
          <w:rFonts w:ascii="Effra" w:hAnsi="Effra" w:cs="Arial"/>
        </w:rPr>
        <w:t>Registration process will be simplified to initially collect name, school, email address and set up password. At next time of signing in, the user will be prompted to complete their profile details (i.e. provide the details that the registration process currently requests).</w:t>
      </w:r>
    </w:p>
    <w:p w14:paraId="4E81835A" w14:textId="391EDBC3" w:rsidR="00F51D56" w:rsidRDefault="00F51D56" w:rsidP="00F51D56">
      <w:pPr>
        <w:pStyle w:val="ListParagraph"/>
        <w:numPr>
          <w:ilvl w:val="2"/>
          <w:numId w:val="25"/>
        </w:numPr>
        <w:spacing w:after="0"/>
        <w:rPr>
          <w:rFonts w:ascii="Effra" w:hAnsi="Effra" w:cs="Arial"/>
        </w:rPr>
      </w:pPr>
      <w:r>
        <w:rPr>
          <w:rFonts w:ascii="Effra" w:hAnsi="Effra" w:cs="Arial"/>
        </w:rPr>
        <w:t>Should be completed within next two weeks.</w:t>
      </w:r>
    </w:p>
    <w:p w14:paraId="049A93A5" w14:textId="4E95A158" w:rsidR="00F51D56" w:rsidRPr="00C216FD" w:rsidRDefault="00F51D56" w:rsidP="00F51D56">
      <w:pPr>
        <w:pStyle w:val="ListParagraph"/>
        <w:numPr>
          <w:ilvl w:val="2"/>
          <w:numId w:val="25"/>
        </w:numPr>
        <w:spacing w:after="0"/>
        <w:rPr>
          <w:rFonts w:ascii="Effra" w:hAnsi="Effra" w:cs="Arial"/>
        </w:rPr>
      </w:pPr>
      <w:r w:rsidRPr="00C216FD">
        <w:rPr>
          <w:rFonts w:ascii="Effra" w:hAnsi="Effra" w:cs="Arial"/>
        </w:rPr>
        <w:t>GM to reiterate to Oink the importance of meeting this schedule.</w:t>
      </w:r>
    </w:p>
    <w:p w14:paraId="3E6F4ACE" w14:textId="2BBE10C7" w:rsidR="00F51D56" w:rsidRDefault="00F51D56" w:rsidP="00F51D56">
      <w:pPr>
        <w:pStyle w:val="ListParagraph"/>
        <w:numPr>
          <w:ilvl w:val="1"/>
          <w:numId w:val="25"/>
        </w:numPr>
        <w:spacing w:after="0"/>
        <w:rPr>
          <w:rFonts w:ascii="Effra" w:hAnsi="Effra" w:cs="Arial"/>
        </w:rPr>
      </w:pPr>
      <w:r w:rsidRPr="00C216FD">
        <w:rPr>
          <w:rFonts w:ascii="Effra" w:hAnsi="Effra" w:cs="Arial"/>
        </w:rPr>
        <w:t>Essential that the resources section and peer to peer support function are populated.</w:t>
      </w:r>
    </w:p>
    <w:p w14:paraId="37529912" w14:textId="1B0D8A2D" w:rsidR="004A7D0E" w:rsidRPr="00C216FD" w:rsidRDefault="004A7D0E" w:rsidP="004A7D0E">
      <w:pPr>
        <w:pStyle w:val="ListParagraph"/>
        <w:numPr>
          <w:ilvl w:val="2"/>
          <w:numId w:val="25"/>
        </w:numPr>
        <w:spacing w:after="0"/>
        <w:rPr>
          <w:rFonts w:ascii="Effra" w:hAnsi="Effra" w:cs="Arial"/>
        </w:rPr>
      </w:pPr>
      <w:r>
        <w:rPr>
          <w:rFonts w:ascii="Effra" w:hAnsi="Effra" w:cs="Arial"/>
        </w:rPr>
        <w:t>Page will be reformatted to only show 4 most recently added documents, and 4 most recently added links (search function available to access everything else).</w:t>
      </w:r>
    </w:p>
    <w:p w14:paraId="7E0F4B06" w14:textId="01BB56C1" w:rsidR="00F51D56" w:rsidRPr="004A7D0E" w:rsidRDefault="00F51D56" w:rsidP="00F51D56">
      <w:pPr>
        <w:pStyle w:val="ListParagraph"/>
        <w:numPr>
          <w:ilvl w:val="2"/>
          <w:numId w:val="25"/>
        </w:numPr>
        <w:spacing w:after="0"/>
        <w:rPr>
          <w:rFonts w:ascii="Effra" w:hAnsi="Effra" w:cs="Arial"/>
          <w:b/>
        </w:rPr>
      </w:pPr>
      <w:r w:rsidRPr="004A7D0E">
        <w:rPr>
          <w:rFonts w:ascii="Effra" w:hAnsi="Effra" w:cs="Arial"/>
          <w:b/>
        </w:rPr>
        <w:t>All members of the National and Advisory Committees are asked to submit at least two new resources (documents or links - either directly on the website or to GM) and questions on the peer to peer function by next Wednesday (3</w:t>
      </w:r>
      <w:r w:rsidRPr="004A7D0E">
        <w:rPr>
          <w:rFonts w:ascii="Effra" w:hAnsi="Effra" w:cs="Arial"/>
          <w:b/>
          <w:vertAlign w:val="superscript"/>
        </w:rPr>
        <w:t>rd</w:t>
      </w:r>
      <w:r w:rsidRPr="004A7D0E">
        <w:rPr>
          <w:rFonts w:ascii="Effra" w:hAnsi="Effra" w:cs="Arial"/>
          <w:b/>
        </w:rPr>
        <w:t xml:space="preserve"> March).</w:t>
      </w:r>
    </w:p>
    <w:p w14:paraId="0AFBD44D" w14:textId="6C1D2674" w:rsidR="00C216FD" w:rsidRDefault="00C216FD" w:rsidP="00C216FD">
      <w:pPr>
        <w:pStyle w:val="ListParagraph"/>
        <w:numPr>
          <w:ilvl w:val="0"/>
          <w:numId w:val="25"/>
        </w:numPr>
        <w:spacing w:after="0"/>
        <w:rPr>
          <w:rFonts w:ascii="Effra" w:hAnsi="Effra" w:cs="Arial"/>
        </w:rPr>
      </w:pPr>
      <w:r>
        <w:rPr>
          <w:rFonts w:ascii="Effra" w:hAnsi="Effra" w:cs="Arial"/>
        </w:rPr>
        <w:t xml:space="preserve">Local Authorities - SA has opportunity to promote </w:t>
      </w:r>
      <w:proofErr w:type="spellStart"/>
      <w:r>
        <w:rPr>
          <w:rFonts w:ascii="Effra" w:hAnsi="Effra" w:cs="Arial"/>
          <w:i/>
        </w:rPr>
        <w:t>eitf</w:t>
      </w:r>
      <w:proofErr w:type="spellEnd"/>
      <w:r>
        <w:rPr>
          <w:rFonts w:ascii="Effra" w:hAnsi="Effra" w:cs="Arial"/>
        </w:rPr>
        <w:t xml:space="preserve"> to Calderdale but needs to act swiftly. </w:t>
      </w:r>
    </w:p>
    <w:p w14:paraId="1F59E17E" w14:textId="191BD004" w:rsidR="00A03E45" w:rsidRDefault="00A03E45" w:rsidP="00C216FD">
      <w:pPr>
        <w:pStyle w:val="ListParagraph"/>
        <w:numPr>
          <w:ilvl w:val="1"/>
          <w:numId w:val="25"/>
        </w:numPr>
        <w:spacing w:after="0"/>
        <w:rPr>
          <w:rFonts w:ascii="Effra" w:hAnsi="Effra" w:cs="Arial"/>
        </w:rPr>
      </w:pPr>
      <w:r>
        <w:rPr>
          <w:rFonts w:ascii="Effra" w:hAnsi="Effra" w:cs="Arial"/>
        </w:rPr>
        <w:lastRenderedPageBreak/>
        <w:t>Need to establish exactly what we can offer and ensure that we have the capacity to fulfil commitments.</w:t>
      </w:r>
    </w:p>
    <w:p w14:paraId="5B4C4C66" w14:textId="38E351A2" w:rsidR="00A03E45" w:rsidRDefault="00A03E45" w:rsidP="00A03E45">
      <w:pPr>
        <w:pStyle w:val="ListParagraph"/>
        <w:numPr>
          <w:ilvl w:val="2"/>
          <w:numId w:val="25"/>
        </w:numPr>
        <w:spacing w:after="0"/>
        <w:rPr>
          <w:rFonts w:ascii="Effra" w:hAnsi="Effra" w:cs="Arial"/>
        </w:rPr>
      </w:pPr>
      <w:r>
        <w:rPr>
          <w:rFonts w:ascii="Effra" w:hAnsi="Effra" w:cs="Arial"/>
        </w:rPr>
        <w:t>GM to draft flyer. Focus will be on experience and expertise in mental health and behaviour support.</w:t>
      </w:r>
    </w:p>
    <w:p w14:paraId="038A4F9F" w14:textId="358B5936" w:rsidR="00C216FD" w:rsidRDefault="00C216FD" w:rsidP="004A7D0E">
      <w:pPr>
        <w:pStyle w:val="ListParagraph"/>
        <w:numPr>
          <w:ilvl w:val="2"/>
          <w:numId w:val="25"/>
        </w:numPr>
        <w:spacing w:after="0"/>
        <w:rPr>
          <w:rFonts w:ascii="Effra" w:hAnsi="Effra" w:cs="Arial"/>
        </w:rPr>
      </w:pPr>
      <w:r>
        <w:rPr>
          <w:rFonts w:ascii="Effra" w:hAnsi="Effra" w:cs="Arial"/>
        </w:rPr>
        <w:t xml:space="preserve">SG, </w:t>
      </w:r>
      <w:proofErr w:type="spellStart"/>
      <w:r>
        <w:rPr>
          <w:rFonts w:ascii="Effra" w:hAnsi="Effra" w:cs="Arial"/>
        </w:rPr>
        <w:t>RBoyle</w:t>
      </w:r>
      <w:proofErr w:type="spellEnd"/>
      <w:r>
        <w:rPr>
          <w:rFonts w:ascii="Effra" w:hAnsi="Effra" w:cs="Arial"/>
        </w:rPr>
        <w:t xml:space="preserve">, KR and NT will form Sub-Team to focus on developing a framework for a mental health audit that </w:t>
      </w:r>
      <w:proofErr w:type="spellStart"/>
      <w:r>
        <w:rPr>
          <w:rFonts w:ascii="Effra" w:hAnsi="Effra" w:cs="Arial"/>
          <w:i/>
        </w:rPr>
        <w:t>eitf</w:t>
      </w:r>
      <w:proofErr w:type="spellEnd"/>
      <w:r>
        <w:rPr>
          <w:rFonts w:ascii="Effra" w:hAnsi="Effra" w:cs="Arial"/>
        </w:rPr>
        <w:t xml:space="preserve"> can offer schools as part of the offer.</w:t>
      </w:r>
    </w:p>
    <w:p w14:paraId="3DEA2E41" w14:textId="2BE85310" w:rsidR="00C216FD" w:rsidRDefault="00C216FD" w:rsidP="004A7D0E">
      <w:pPr>
        <w:pStyle w:val="ListParagraph"/>
        <w:numPr>
          <w:ilvl w:val="3"/>
          <w:numId w:val="25"/>
        </w:numPr>
        <w:spacing w:after="0"/>
        <w:rPr>
          <w:rFonts w:ascii="Effra" w:hAnsi="Effra" w:cs="Arial"/>
        </w:rPr>
      </w:pPr>
      <w:r>
        <w:rPr>
          <w:rFonts w:ascii="Effra" w:hAnsi="Effra" w:cs="Arial"/>
        </w:rPr>
        <w:t>If anyone has any resources, experience or ideas that they would also like to contribute, please contact the Sub-Team.</w:t>
      </w:r>
    </w:p>
    <w:p w14:paraId="0AC76A2D" w14:textId="3414F796" w:rsidR="00C216FD" w:rsidRDefault="00A03E45" w:rsidP="00A03E45">
      <w:pPr>
        <w:pStyle w:val="ListParagraph"/>
        <w:numPr>
          <w:ilvl w:val="0"/>
          <w:numId w:val="25"/>
        </w:numPr>
        <w:spacing w:after="0"/>
        <w:rPr>
          <w:rFonts w:ascii="Effra" w:hAnsi="Effra" w:cs="Arial"/>
        </w:rPr>
      </w:pPr>
      <w:r>
        <w:rPr>
          <w:rFonts w:ascii="Effra" w:hAnsi="Effra" w:cs="Arial"/>
        </w:rPr>
        <w:t>Will continue to progress member survey.</w:t>
      </w:r>
    </w:p>
    <w:p w14:paraId="639DB426" w14:textId="54670751" w:rsidR="00A03E45" w:rsidRDefault="00A03E45" w:rsidP="00A03E45">
      <w:pPr>
        <w:pStyle w:val="ListParagraph"/>
        <w:numPr>
          <w:ilvl w:val="1"/>
          <w:numId w:val="25"/>
        </w:numPr>
        <w:spacing w:after="0"/>
        <w:rPr>
          <w:rFonts w:ascii="Effra" w:hAnsi="Effra" w:cs="Arial"/>
        </w:rPr>
      </w:pPr>
      <w:r>
        <w:rPr>
          <w:rFonts w:ascii="Effra" w:hAnsi="Effra" w:cs="Arial"/>
        </w:rPr>
        <w:t>JL shared results from 2014 survey in case it provides any useful information.</w:t>
      </w:r>
    </w:p>
    <w:p w14:paraId="6C1C187A" w14:textId="77777777" w:rsidR="006209D7" w:rsidRDefault="006209D7" w:rsidP="006209D7">
      <w:pPr>
        <w:spacing w:after="0"/>
        <w:rPr>
          <w:rFonts w:ascii="Effra" w:hAnsi="Effra" w:cs="Arial"/>
        </w:rPr>
      </w:pPr>
    </w:p>
    <w:p w14:paraId="7C653ADF" w14:textId="11F931DD" w:rsidR="007E2C86" w:rsidRPr="00E16F0D" w:rsidRDefault="007E2C86" w:rsidP="00416CE5">
      <w:pPr>
        <w:spacing w:after="0"/>
        <w:rPr>
          <w:rFonts w:ascii="Effra" w:hAnsi="Effra" w:cs="Arial"/>
          <w:b/>
        </w:rPr>
      </w:pPr>
      <w:r w:rsidRPr="00E16F0D">
        <w:rPr>
          <w:rFonts w:ascii="Effra" w:hAnsi="Effra" w:cs="Arial"/>
          <w:b/>
        </w:rPr>
        <w:t>Sub-Teams: Income Streams and Bid Writing</w:t>
      </w:r>
      <w:r w:rsidR="00485321" w:rsidRPr="00E16F0D">
        <w:rPr>
          <w:rFonts w:ascii="Effra" w:hAnsi="Effra" w:cs="Arial"/>
          <w:b/>
        </w:rPr>
        <w:t xml:space="preserve"> (NT, KR, LB)</w:t>
      </w:r>
    </w:p>
    <w:p w14:paraId="346D076F" w14:textId="50AF0A30" w:rsidR="00485321" w:rsidRPr="00E16F0D" w:rsidRDefault="00684996" w:rsidP="00F34D9A">
      <w:pPr>
        <w:pStyle w:val="ListParagraph"/>
        <w:numPr>
          <w:ilvl w:val="0"/>
          <w:numId w:val="26"/>
        </w:numPr>
        <w:spacing w:after="0"/>
        <w:rPr>
          <w:rFonts w:ascii="Effra" w:hAnsi="Effra" w:cs="Arial"/>
        </w:rPr>
      </w:pPr>
      <w:r>
        <w:rPr>
          <w:rFonts w:ascii="Effra" w:hAnsi="Effra" w:cs="Arial"/>
        </w:rPr>
        <w:t>Please refer to Sub-Team update.</w:t>
      </w:r>
    </w:p>
    <w:p w14:paraId="55C30A62" w14:textId="77777777" w:rsidR="00485321" w:rsidRDefault="00485321" w:rsidP="00416CE5">
      <w:pPr>
        <w:spacing w:after="0"/>
        <w:rPr>
          <w:rFonts w:ascii="Effra" w:hAnsi="Effra" w:cs="Arial"/>
        </w:rPr>
      </w:pPr>
    </w:p>
    <w:p w14:paraId="58102A98" w14:textId="6BAB4C07" w:rsidR="007E2C86" w:rsidRPr="0019612C" w:rsidRDefault="007E2C86" w:rsidP="00416CE5">
      <w:pPr>
        <w:spacing w:after="0"/>
        <w:rPr>
          <w:rFonts w:ascii="Effra" w:hAnsi="Effra" w:cs="Arial"/>
          <w:b/>
        </w:rPr>
      </w:pPr>
      <w:r w:rsidRPr="0019612C">
        <w:rPr>
          <w:rFonts w:ascii="Effra" w:hAnsi="Effra" w:cs="Arial"/>
          <w:b/>
        </w:rPr>
        <w:t>Sub-Teams: Regional Representatives</w:t>
      </w:r>
      <w:r w:rsidR="000B670E" w:rsidRPr="0019612C">
        <w:rPr>
          <w:rFonts w:ascii="Effra" w:hAnsi="Effra" w:cs="Arial"/>
          <w:b/>
        </w:rPr>
        <w:t xml:space="preserve"> (MM, HA, JL)</w:t>
      </w:r>
    </w:p>
    <w:p w14:paraId="1F59F72C" w14:textId="711C8245" w:rsidR="00F039E7" w:rsidRPr="00061F79" w:rsidRDefault="00684996" w:rsidP="00684996">
      <w:pPr>
        <w:pStyle w:val="ListParagraph"/>
        <w:numPr>
          <w:ilvl w:val="0"/>
          <w:numId w:val="28"/>
        </w:numPr>
        <w:spacing w:after="0"/>
        <w:rPr>
          <w:rFonts w:ascii="Effra" w:hAnsi="Effra" w:cs="Arial"/>
        </w:rPr>
      </w:pPr>
      <w:r>
        <w:rPr>
          <w:rFonts w:ascii="Effra" w:hAnsi="Effra" w:cs="Arial"/>
        </w:rPr>
        <w:t>Please refer to Sub-Team update.</w:t>
      </w:r>
    </w:p>
    <w:p w14:paraId="4BF619E0" w14:textId="77777777" w:rsidR="000B670E" w:rsidRDefault="000B670E" w:rsidP="00416CE5">
      <w:pPr>
        <w:spacing w:after="0"/>
        <w:rPr>
          <w:rFonts w:ascii="Effra" w:hAnsi="Effra" w:cs="Arial"/>
        </w:rPr>
      </w:pPr>
    </w:p>
    <w:p w14:paraId="3679F714" w14:textId="7BBF39AA" w:rsidR="007E2C86" w:rsidRPr="00EA3CCF" w:rsidRDefault="007E2C86" w:rsidP="00416CE5">
      <w:pPr>
        <w:spacing w:after="0"/>
        <w:rPr>
          <w:rFonts w:ascii="Effra" w:hAnsi="Effra" w:cs="Arial"/>
          <w:b/>
        </w:rPr>
      </w:pPr>
      <w:r w:rsidRPr="00EA3CCF">
        <w:rPr>
          <w:rFonts w:ascii="Effra" w:hAnsi="Effra" w:cs="Arial"/>
          <w:b/>
        </w:rPr>
        <w:t>Sub-Teams: Official Documents</w:t>
      </w:r>
      <w:r w:rsidR="0053108A" w:rsidRPr="00EA3CCF">
        <w:rPr>
          <w:rFonts w:ascii="Effra" w:hAnsi="Effra" w:cs="Arial"/>
          <w:b/>
        </w:rPr>
        <w:t xml:space="preserve"> (BH, LB)</w:t>
      </w:r>
    </w:p>
    <w:p w14:paraId="1D428512" w14:textId="77777777" w:rsidR="00684996" w:rsidRPr="00684996" w:rsidRDefault="00684996" w:rsidP="009A5C8F">
      <w:pPr>
        <w:pStyle w:val="ListParagraph"/>
        <w:numPr>
          <w:ilvl w:val="0"/>
          <w:numId w:val="27"/>
        </w:numPr>
        <w:spacing w:after="0"/>
        <w:rPr>
          <w:rFonts w:ascii="Effra" w:hAnsi="Effra" w:cs="Arial"/>
          <w:b/>
        </w:rPr>
      </w:pPr>
      <w:r w:rsidRPr="00684996">
        <w:rPr>
          <w:rFonts w:ascii="Effra" w:hAnsi="Effra" w:cs="Arial"/>
        </w:rPr>
        <w:t>Please refer to Sub-Team update.</w:t>
      </w:r>
    </w:p>
    <w:p w14:paraId="045FD6EF" w14:textId="77777777" w:rsidR="00684996" w:rsidRDefault="00684996" w:rsidP="00684996">
      <w:pPr>
        <w:spacing w:after="0"/>
        <w:rPr>
          <w:rFonts w:ascii="Effra" w:hAnsi="Effra" w:cs="Arial"/>
          <w:b/>
        </w:rPr>
      </w:pPr>
    </w:p>
    <w:p w14:paraId="5E504436" w14:textId="1BF7CC39" w:rsidR="007E2C86" w:rsidRPr="00684996" w:rsidRDefault="007E2C86" w:rsidP="00684996">
      <w:pPr>
        <w:spacing w:after="0"/>
        <w:rPr>
          <w:rFonts w:ascii="Effra" w:hAnsi="Effra" w:cs="Arial"/>
          <w:b/>
        </w:rPr>
      </w:pPr>
      <w:r w:rsidRPr="00684996">
        <w:rPr>
          <w:rFonts w:ascii="Effra" w:hAnsi="Effra" w:cs="Arial"/>
          <w:b/>
        </w:rPr>
        <w:t>Sub-Teams: Marketing and Communication</w:t>
      </w:r>
      <w:r w:rsidR="000F565C" w:rsidRPr="00684996">
        <w:rPr>
          <w:rFonts w:ascii="Effra" w:hAnsi="Effra" w:cs="Arial"/>
          <w:b/>
        </w:rPr>
        <w:t xml:space="preserve"> (JL, LR, HA)</w:t>
      </w:r>
    </w:p>
    <w:p w14:paraId="33760E1C" w14:textId="77777777" w:rsidR="00684996" w:rsidRPr="00684996" w:rsidRDefault="00684996" w:rsidP="00684996">
      <w:pPr>
        <w:pStyle w:val="ListParagraph"/>
        <w:numPr>
          <w:ilvl w:val="0"/>
          <w:numId w:val="27"/>
        </w:numPr>
        <w:spacing w:after="0"/>
        <w:rPr>
          <w:rFonts w:ascii="Effra" w:hAnsi="Effra" w:cs="Arial"/>
          <w:b/>
        </w:rPr>
      </w:pPr>
      <w:r w:rsidRPr="00684996">
        <w:rPr>
          <w:rFonts w:ascii="Effra" w:hAnsi="Effra" w:cs="Arial"/>
        </w:rPr>
        <w:t>Please refer to Sub-Team update.</w:t>
      </w:r>
    </w:p>
    <w:p w14:paraId="101E6236" w14:textId="77777777" w:rsidR="000F565C" w:rsidRDefault="000F565C" w:rsidP="00416CE5">
      <w:pPr>
        <w:spacing w:after="0"/>
        <w:rPr>
          <w:rFonts w:ascii="Effra" w:hAnsi="Effra" w:cs="Arial"/>
        </w:rPr>
      </w:pPr>
    </w:p>
    <w:p w14:paraId="35AEE631" w14:textId="4410BABA" w:rsidR="007E2C86" w:rsidRPr="004F6C0C" w:rsidRDefault="007E2C86" w:rsidP="00416CE5">
      <w:pPr>
        <w:spacing w:after="0"/>
        <w:rPr>
          <w:rFonts w:ascii="Effra" w:hAnsi="Effra" w:cs="Arial"/>
          <w:b/>
        </w:rPr>
      </w:pPr>
      <w:r w:rsidRPr="004F6C0C">
        <w:rPr>
          <w:rFonts w:ascii="Effra" w:hAnsi="Effra" w:cs="Arial"/>
          <w:b/>
        </w:rPr>
        <w:t>Sub-Teams: National Meetings</w:t>
      </w:r>
      <w:r w:rsidR="00B52491" w:rsidRPr="004F6C0C">
        <w:rPr>
          <w:rFonts w:ascii="Effra" w:hAnsi="Effra" w:cs="Arial"/>
          <w:b/>
        </w:rPr>
        <w:t xml:space="preserve"> (SA, RB)</w:t>
      </w:r>
    </w:p>
    <w:p w14:paraId="1C49E463" w14:textId="77777777" w:rsidR="00B81072" w:rsidRPr="00684996"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59CB68D4" w14:textId="77777777" w:rsidR="00B81072" w:rsidRDefault="00B81072" w:rsidP="00416CE5">
      <w:pPr>
        <w:spacing w:after="0"/>
        <w:rPr>
          <w:rFonts w:ascii="Effra" w:hAnsi="Effra" w:cs="Arial"/>
          <w:b/>
        </w:rPr>
      </w:pPr>
    </w:p>
    <w:p w14:paraId="03549EA3" w14:textId="6E29AE23" w:rsidR="007E2C86" w:rsidRPr="00C67E94" w:rsidRDefault="007E2C86" w:rsidP="00416CE5">
      <w:pPr>
        <w:spacing w:after="0"/>
        <w:rPr>
          <w:rFonts w:ascii="Effra" w:hAnsi="Effra" w:cs="Arial"/>
          <w:b/>
        </w:rPr>
      </w:pPr>
      <w:r w:rsidRPr="00C67E94">
        <w:rPr>
          <w:rFonts w:ascii="Effra" w:hAnsi="Effra" w:cs="Arial"/>
          <w:b/>
        </w:rPr>
        <w:t>Sub-Teams: Peer to Peer Support and Networking</w:t>
      </w:r>
      <w:r w:rsidR="00F039E7" w:rsidRPr="00C67E94">
        <w:rPr>
          <w:rFonts w:ascii="Effra" w:hAnsi="Effra" w:cs="Arial"/>
          <w:b/>
        </w:rPr>
        <w:t xml:space="preserve"> (TC, MM, BH, AM-B)</w:t>
      </w:r>
    </w:p>
    <w:p w14:paraId="6B817610" w14:textId="77777777" w:rsidR="00B81072" w:rsidRPr="00B81072"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34358764" w14:textId="77777777" w:rsidR="00B81072" w:rsidRDefault="00B81072" w:rsidP="00B81072">
      <w:pPr>
        <w:spacing w:after="0"/>
        <w:rPr>
          <w:rFonts w:ascii="Effra" w:hAnsi="Effra" w:cs="Arial"/>
          <w:b/>
        </w:rPr>
      </w:pPr>
    </w:p>
    <w:p w14:paraId="5BB74759" w14:textId="6D0A3230" w:rsidR="00B81072" w:rsidRDefault="00B81072" w:rsidP="00B81072">
      <w:pPr>
        <w:spacing w:after="0"/>
        <w:rPr>
          <w:rFonts w:ascii="Effra" w:hAnsi="Effra"/>
          <w:b/>
        </w:rPr>
      </w:pPr>
      <w:r w:rsidRPr="00B81072">
        <w:rPr>
          <w:rFonts w:ascii="Effra" w:hAnsi="Effra"/>
          <w:b/>
        </w:rPr>
        <w:t>Collective Voice &amp; Influencing Policy</w:t>
      </w:r>
      <w:r w:rsidR="008903D3">
        <w:rPr>
          <w:rFonts w:ascii="Effra" w:hAnsi="Effra"/>
          <w:b/>
        </w:rPr>
        <w:t xml:space="preserve"> (SG, BA, </w:t>
      </w:r>
      <w:proofErr w:type="spellStart"/>
      <w:r w:rsidR="008903D3">
        <w:rPr>
          <w:rFonts w:ascii="Effra" w:hAnsi="Effra"/>
          <w:b/>
        </w:rPr>
        <w:t>RBo</w:t>
      </w:r>
      <w:proofErr w:type="spellEnd"/>
      <w:r w:rsidR="008903D3">
        <w:rPr>
          <w:rFonts w:ascii="Effra" w:hAnsi="Effra"/>
          <w:b/>
        </w:rPr>
        <w:t>)</w:t>
      </w:r>
    </w:p>
    <w:p w14:paraId="5502581F" w14:textId="77777777" w:rsidR="00B81072" w:rsidRPr="00B81072"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66D002A5" w14:textId="77777777" w:rsidR="00B81072" w:rsidRPr="00B81072" w:rsidRDefault="00B81072" w:rsidP="00B81072">
      <w:pPr>
        <w:spacing w:after="0"/>
        <w:rPr>
          <w:rFonts w:ascii="Effra" w:hAnsi="Effra"/>
          <w:b/>
        </w:rPr>
      </w:pPr>
    </w:p>
    <w:p w14:paraId="013331AD" w14:textId="4A6E2A66" w:rsidR="00B81072" w:rsidRDefault="00B81072" w:rsidP="00B81072">
      <w:pPr>
        <w:spacing w:after="0"/>
        <w:rPr>
          <w:rFonts w:ascii="Effra" w:hAnsi="Effra"/>
          <w:b/>
        </w:rPr>
      </w:pPr>
      <w:r w:rsidRPr="00B81072">
        <w:rPr>
          <w:rFonts w:ascii="Effra" w:hAnsi="Effra"/>
          <w:b/>
        </w:rPr>
        <w:t>#engage_and_connect</w:t>
      </w:r>
      <w:r w:rsidR="008903D3">
        <w:rPr>
          <w:rFonts w:ascii="Effra" w:hAnsi="Effra"/>
          <w:b/>
        </w:rPr>
        <w:t xml:space="preserve"> (SA, RB, SG)</w:t>
      </w:r>
    </w:p>
    <w:p w14:paraId="2A3D5BD1" w14:textId="77777777" w:rsidR="00B81072" w:rsidRPr="00B81072"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55FB717B" w14:textId="77777777" w:rsidR="00B81072" w:rsidRPr="00B81072" w:rsidRDefault="00B81072" w:rsidP="00B81072">
      <w:pPr>
        <w:spacing w:after="0"/>
        <w:rPr>
          <w:rFonts w:ascii="Effra" w:hAnsi="Effra"/>
          <w:b/>
        </w:rPr>
      </w:pPr>
    </w:p>
    <w:p w14:paraId="6109405D" w14:textId="36E5DC4B" w:rsidR="00B81072" w:rsidRDefault="00B81072" w:rsidP="00B81072">
      <w:pPr>
        <w:spacing w:after="0"/>
        <w:rPr>
          <w:rFonts w:ascii="Effra" w:hAnsi="Effra"/>
          <w:b/>
        </w:rPr>
      </w:pPr>
      <w:r w:rsidRPr="00B81072">
        <w:rPr>
          <w:rFonts w:ascii="Effra" w:hAnsi="Effra"/>
          <w:b/>
        </w:rPr>
        <w:t>Football Tournament</w:t>
      </w:r>
      <w:r w:rsidR="008903D3">
        <w:rPr>
          <w:rFonts w:ascii="Effra" w:hAnsi="Effra"/>
          <w:b/>
        </w:rPr>
        <w:t xml:space="preserve"> (SA, NT, HA)</w:t>
      </w:r>
    </w:p>
    <w:p w14:paraId="6EACE83F" w14:textId="77777777" w:rsidR="00B81072" w:rsidRPr="00B81072"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0EF83C7E" w14:textId="77777777" w:rsidR="00B81072" w:rsidRDefault="00B81072" w:rsidP="00B81072">
      <w:pPr>
        <w:spacing w:after="0"/>
        <w:rPr>
          <w:rFonts w:ascii="Effra" w:hAnsi="Effra"/>
          <w:b/>
        </w:rPr>
      </w:pPr>
    </w:p>
    <w:p w14:paraId="085CE2C2" w14:textId="0D46E6C6" w:rsidR="00B81072" w:rsidRDefault="00B81072" w:rsidP="00B81072">
      <w:pPr>
        <w:spacing w:after="0"/>
        <w:rPr>
          <w:rFonts w:ascii="Effra" w:hAnsi="Effra"/>
          <w:b/>
        </w:rPr>
      </w:pPr>
      <w:r w:rsidRPr="00B81072">
        <w:rPr>
          <w:rFonts w:ascii="Effra" w:hAnsi="Effra"/>
          <w:b/>
        </w:rPr>
        <w:t>National Conference</w:t>
      </w:r>
      <w:r w:rsidR="008903D3">
        <w:rPr>
          <w:rFonts w:ascii="Effra" w:hAnsi="Effra"/>
          <w:b/>
        </w:rPr>
        <w:t xml:space="preserve"> (BA, SG)</w:t>
      </w:r>
    </w:p>
    <w:p w14:paraId="6B947E46" w14:textId="77777777" w:rsidR="00B81072" w:rsidRPr="00B81072"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7A56B617" w14:textId="77777777" w:rsidR="00B81072" w:rsidRPr="00B81072" w:rsidRDefault="00B81072" w:rsidP="00B81072">
      <w:pPr>
        <w:spacing w:after="0"/>
        <w:rPr>
          <w:rFonts w:ascii="Effra" w:hAnsi="Effra"/>
          <w:b/>
        </w:rPr>
      </w:pPr>
    </w:p>
    <w:p w14:paraId="2FE0FFDF" w14:textId="33165FFF" w:rsidR="00B81072" w:rsidRDefault="00B81072" w:rsidP="00B81072">
      <w:pPr>
        <w:spacing w:after="0"/>
        <w:rPr>
          <w:rFonts w:ascii="Effra" w:hAnsi="Effra"/>
          <w:b/>
        </w:rPr>
      </w:pPr>
      <w:r w:rsidRPr="00B81072">
        <w:rPr>
          <w:rFonts w:ascii="Effra" w:hAnsi="Effra"/>
          <w:b/>
        </w:rPr>
        <w:t>National Awards</w:t>
      </w:r>
      <w:r w:rsidR="008903D3">
        <w:rPr>
          <w:rFonts w:ascii="Effra" w:hAnsi="Effra"/>
          <w:b/>
        </w:rPr>
        <w:t xml:space="preserve"> (JL, LR)</w:t>
      </w:r>
    </w:p>
    <w:p w14:paraId="06CA92C7" w14:textId="77777777" w:rsidR="00B81072" w:rsidRPr="00B81072"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3ABD2F41" w14:textId="77777777" w:rsidR="00B81072" w:rsidRPr="00B81072" w:rsidRDefault="00B81072" w:rsidP="00B81072">
      <w:pPr>
        <w:spacing w:after="0"/>
        <w:rPr>
          <w:rFonts w:ascii="Effra" w:hAnsi="Effra"/>
          <w:b/>
        </w:rPr>
      </w:pPr>
    </w:p>
    <w:p w14:paraId="19FC6D8D" w14:textId="0ECBAC23" w:rsidR="00B81072" w:rsidRDefault="00B81072" w:rsidP="00B81072">
      <w:pPr>
        <w:spacing w:after="0"/>
        <w:rPr>
          <w:rFonts w:ascii="Effra" w:hAnsi="Effra"/>
          <w:b/>
        </w:rPr>
      </w:pPr>
      <w:r w:rsidRPr="00B81072">
        <w:rPr>
          <w:rFonts w:ascii="Effra" w:hAnsi="Effra"/>
          <w:b/>
        </w:rPr>
        <w:t>National Creative Awards</w:t>
      </w:r>
      <w:r w:rsidR="008903D3">
        <w:rPr>
          <w:rFonts w:ascii="Effra" w:hAnsi="Effra"/>
          <w:b/>
        </w:rPr>
        <w:t xml:space="preserve"> (RB, KR)</w:t>
      </w:r>
    </w:p>
    <w:p w14:paraId="1C6D5081" w14:textId="77777777" w:rsidR="00B81072" w:rsidRPr="008903D3"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49BC22E9" w14:textId="77777777" w:rsidR="008903D3" w:rsidRDefault="008903D3" w:rsidP="008903D3">
      <w:pPr>
        <w:spacing w:after="0"/>
        <w:rPr>
          <w:rFonts w:ascii="Effra" w:hAnsi="Effra" w:cs="Arial"/>
          <w:b/>
        </w:rPr>
      </w:pPr>
    </w:p>
    <w:p w14:paraId="513282DB" w14:textId="63CF9315" w:rsidR="008903D3" w:rsidRDefault="008903D3" w:rsidP="008903D3">
      <w:pPr>
        <w:spacing w:after="0"/>
        <w:rPr>
          <w:rFonts w:ascii="Effra" w:hAnsi="Effra" w:cs="Arial"/>
          <w:b/>
        </w:rPr>
      </w:pPr>
      <w:r>
        <w:rPr>
          <w:rFonts w:ascii="Effra" w:hAnsi="Effra" w:cs="Arial"/>
          <w:b/>
        </w:rPr>
        <w:t>National Meetings (SA, RB, TC)</w:t>
      </w:r>
    </w:p>
    <w:p w14:paraId="0C2C62FB" w14:textId="77777777" w:rsidR="008903D3" w:rsidRPr="00B81072" w:rsidRDefault="008903D3" w:rsidP="008903D3">
      <w:pPr>
        <w:pStyle w:val="ListParagraph"/>
        <w:numPr>
          <w:ilvl w:val="0"/>
          <w:numId w:val="27"/>
        </w:numPr>
        <w:spacing w:after="0"/>
        <w:rPr>
          <w:rFonts w:ascii="Effra" w:hAnsi="Effra" w:cs="Arial"/>
          <w:b/>
        </w:rPr>
      </w:pPr>
      <w:r w:rsidRPr="00684996">
        <w:rPr>
          <w:rFonts w:ascii="Effra" w:hAnsi="Effra" w:cs="Arial"/>
        </w:rPr>
        <w:t>Please refer to Sub-Team update.</w:t>
      </w:r>
    </w:p>
    <w:p w14:paraId="246D9EAE" w14:textId="77777777" w:rsidR="00B81072" w:rsidRPr="00B81072" w:rsidRDefault="00B81072" w:rsidP="00B81072">
      <w:pPr>
        <w:spacing w:after="0"/>
        <w:rPr>
          <w:rFonts w:ascii="Effra" w:hAnsi="Effra" w:cs="Arial"/>
          <w:b/>
        </w:rPr>
      </w:pPr>
    </w:p>
    <w:p w14:paraId="72B381D3" w14:textId="70544ACC" w:rsidR="007E2C86" w:rsidRDefault="00B81072" w:rsidP="00416CE5">
      <w:pPr>
        <w:spacing w:after="0"/>
        <w:rPr>
          <w:rFonts w:ascii="Effra" w:hAnsi="Effra" w:cs="Arial"/>
          <w:b/>
        </w:rPr>
      </w:pPr>
      <w:r w:rsidRPr="00B81072">
        <w:rPr>
          <w:rFonts w:ascii="Effra" w:hAnsi="Effra" w:cs="Arial"/>
          <w:b/>
        </w:rPr>
        <w:t>M</w:t>
      </w:r>
      <w:r w:rsidR="007E2C86" w:rsidRPr="00302F8B">
        <w:rPr>
          <w:rFonts w:ascii="Effra" w:hAnsi="Effra" w:cs="Arial"/>
          <w:b/>
        </w:rPr>
        <w:t>embership</w:t>
      </w:r>
    </w:p>
    <w:p w14:paraId="29181582" w14:textId="544EC4BE" w:rsidR="00302F8B" w:rsidRPr="00302F8B" w:rsidRDefault="00302F8B" w:rsidP="00302F8B">
      <w:pPr>
        <w:pStyle w:val="ListParagraph"/>
        <w:numPr>
          <w:ilvl w:val="0"/>
          <w:numId w:val="32"/>
        </w:numPr>
        <w:spacing w:after="0"/>
        <w:rPr>
          <w:rFonts w:ascii="Effra" w:hAnsi="Effra" w:cs="Arial"/>
        </w:rPr>
      </w:pPr>
      <w:r>
        <w:rPr>
          <w:rFonts w:ascii="Effra" w:hAnsi="Effra" w:cs="Arial"/>
        </w:rPr>
        <w:t>Details shared in Treasurer’s Report.</w:t>
      </w:r>
    </w:p>
    <w:p w14:paraId="69E841A3" w14:textId="77777777" w:rsidR="007E2C86" w:rsidRDefault="007E2C86" w:rsidP="00416CE5">
      <w:pPr>
        <w:spacing w:after="0"/>
        <w:rPr>
          <w:rFonts w:ascii="Effra" w:hAnsi="Effra" w:cs="Arial"/>
        </w:rPr>
      </w:pPr>
    </w:p>
    <w:p w14:paraId="214A5E6E" w14:textId="44EC7260" w:rsidR="007E2C86" w:rsidRDefault="007E2C86" w:rsidP="00416CE5">
      <w:pPr>
        <w:spacing w:after="0"/>
        <w:rPr>
          <w:rFonts w:ascii="Effra" w:hAnsi="Effra" w:cs="Arial"/>
          <w:b/>
        </w:rPr>
      </w:pPr>
      <w:r w:rsidRPr="00302F8B">
        <w:rPr>
          <w:rFonts w:ascii="Effra" w:hAnsi="Effra" w:cs="Arial"/>
          <w:b/>
        </w:rPr>
        <w:lastRenderedPageBreak/>
        <w:t>Legal</w:t>
      </w:r>
    </w:p>
    <w:p w14:paraId="773EF290" w14:textId="77777777" w:rsidR="007E2C86" w:rsidRDefault="007E2C86" w:rsidP="00416CE5">
      <w:pPr>
        <w:spacing w:after="0"/>
        <w:rPr>
          <w:rFonts w:ascii="Effra" w:hAnsi="Effra" w:cs="Arial"/>
        </w:rPr>
      </w:pPr>
    </w:p>
    <w:p w14:paraId="3DECB4A7" w14:textId="5052BAE3" w:rsidR="007E2C86" w:rsidRDefault="007E2C86" w:rsidP="00416CE5">
      <w:pPr>
        <w:spacing w:after="0"/>
        <w:rPr>
          <w:rFonts w:ascii="Effra" w:hAnsi="Effra" w:cs="Arial"/>
          <w:b/>
        </w:rPr>
      </w:pPr>
      <w:r w:rsidRPr="00302F8B">
        <w:rPr>
          <w:rFonts w:ascii="Effra" w:hAnsi="Effra" w:cs="Arial"/>
          <w:b/>
        </w:rPr>
        <w:t>Finance</w:t>
      </w:r>
    </w:p>
    <w:p w14:paraId="609B36FA" w14:textId="1CB2C70A" w:rsidR="00B81072" w:rsidRPr="00684996" w:rsidRDefault="00B81072" w:rsidP="00B81072">
      <w:pPr>
        <w:pStyle w:val="ListParagraph"/>
        <w:numPr>
          <w:ilvl w:val="0"/>
          <w:numId w:val="27"/>
        </w:numPr>
        <w:spacing w:after="0"/>
        <w:rPr>
          <w:rFonts w:ascii="Effra" w:hAnsi="Effra" w:cs="Arial"/>
          <w:b/>
        </w:rPr>
      </w:pPr>
      <w:r w:rsidRPr="00684996">
        <w:rPr>
          <w:rFonts w:ascii="Effra" w:hAnsi="Effra" w:cs="Arial"/>
        </w:rPr>
        <w:t xml:space="preserve">Please refer to </w:t>
      </w:r>
      <w:r>
        <w:rPr>
          <w:rFonts w:ascii="Effra" w:hAnsi="Effra" w:cs="Arial"/>
        </w:rPr>
        <w:t>Treasurers Report</w:t>
      </w:r>
      <w:r w:rsidRPr="00684996">
        <w:rPr>
          <w:rFonts w:ascii="Effra" w:hAnsi="Effra" w:cs="Arial"/>
        </w:rPr>
        <w:t>.</w:t>
      </w:r>
    </w:p>
    <w:p w14:paraId="406A7D39" w14:textId="77777777" w:rsidR="007E2C86" w:rsidRDefault="007E2C86" w:rsidP="00416CE5">
      <w:pPr>
        <w:spacing w:after="0"/>
        <w:rPr>
          <w:rFonts w:ascii="Effra" w:hAnsi="Effra" w:cs="Arial"/>
        </w:rPr>
      </w:pPr>
    </w:p>
    <w:p w14:paraId="10D885BD" w14:textId="6D77F475" w:rsidR="007E2C86" w:rsidRDefault="007E2C86" w:rsidP="00416CE5">
      <w:pPr>
        <w:spacing w:after="0"/>
        <w:rPr>
          <w:rFonts w:ascii="Effra" w:hAnsi="Effra" w:cs="Arial"/>
          <w:b/>
        </w:rPr>
      </w:pPr>
      <w:r w:rsidRPr="00302F8B">
        <w:rPr>
          <w:rFonts w:ascii="Effra" w:hAnsi="Effra" w:cs="Arial"/>
          <w:b/>
        </w:rPr>
        <w:t>Regional Updates</w:t>
      </w:r>
    </w:p>
    <w:p w14:paraId="5EA7FBE9" w14:textId="77777777" w:rsidR="007E2C86" w:rsidRDefault="007E2C86" w:rsidP="00416CE5">
      <w:pPr>
        <w:spacing w:after="0"/>
        <w:rPr>
          <w:rFonts w:ascii="Effra" w:hAnsi="Effra" w:cs="Arial"/>
        </w:rPr>
      </w:pPr>
    </w:p>
    <w:p w14:paraId="2DEA0C0A" w14:textId="687928BB" w:rsidR="007E2C86" w:rsidRPr="00302F8B" w:rsidRDefault="007E2C86" w:rsidP="00416CE5">
      <w:pPr>
        <w:spacing w:after="0"/>
        <w:rPr>
          <w:rFonts w:ascii="Effra" w:hAnsi="Effra" w:cs="Arial"/>
          <w:b/>
        </w:rPr>
      </w:pPr>
      <w:r w:rsidRPr="00302F8B">
        <w:rPr>
          <w:rFonts w:ascii="Effra" w:hAnsi="Effra" w:cs="Arial"/>
          <w:b/>
        </w:rPr>
        <w:t>Other Associations</w:t>
      </w:r>
    </w:p>
    <w:p w14:paraId="77353FA5" w14:textId="77777777" w:rsidR="00302F8B" w:rsidRDefault="00302F8B" w:rsidP="00416CE5">
      <w:pPr>
        <w:spacing w:after="0"/>
        <w:rPr>
          <w:rFonts w:ascii="Effra" w:hAnsi="Effra" w:cs="Arial"/>
        </w:rPr>
      </w:pPr>
    </w:p>
    <w:p w14:paraId="0B1C7590" w14:textId="765E9306" w:rsidR="007E2C86" w:rsidRPr="00302F8B" w:rsidRDefault="007E2C86" w:rsidP="00416CE5">
      <w:pPr>
        <w:spacing w:after="0"/>
        <w:rPr>
          <w:rFonts w:ascii="Effra" w:hAnsi="Effra" w:cs="Arial"/>
          <w:b/>
        </w:rPr>
      </w:pPr>
      <w:r w:rsidRPr="00302F8B">
        <w:rPr>
          <w:rFonts w:ascii="Effra" w:hAnsi="Effra" w:cs="Arial"/>
          <w:b/>
        </w:rPr>
        <w:t>Chair’s Business</w:t>
      </w:r>
    </w:p>
    <w:p w14:paraId="7BD3D941" w14:textId="77777777" w:rsidR="00302F8B" w:rsidRDefault="00302F8B" w:rsidP="00416CE5">
      <w:pPr>
        <w:spacing w:after="0"/>
        <w:rPr>
          <w:rFonts w:ascii="Effra" w:hAnsi="Effra" w:cs="Arial"/>
        </w:rPr>
      </w:pPr>
    </w:p>
    <w:p w14:paraId="01D57E65" w14:textId="1692B8B9" w:rsidR="007E2C86" w:rsidRPr="00302F8B" w:rsidRDefault="007E2C86" w:rsidP="00416CE5">
      <w:pPr>
        <w:spacing w:after="0"/>
        <w:rPr>
          <w:rFonts w:ascii="Effra" w:hAnsi="Effra" w:cs="Arial"/>
          <w:b/>
        </w:rPr>
      </w:pPr>
      <w:r w:rsidRPr="00302F8B">
        <w:rPr>
          <w:rFonts w:ascii="Effra" w:hAnsi="Effra" w:cs="Arial"/>
          <w:b/>
        </w:rPr>
        <w:t>Secretary’s Business</w:t>
      </w:r>
    </w:p>
    <w:p w14:paraId="272D098D" w14:textId="77777777" w:rsidR="00D3548C" w:rsidRDefault="00D3548C" w:rsidP="00416CE5">
      <w:pPr>
        <w:spacing w:after="0"/>
        <w:rPr>
          <w:rFonts w:ascii="Effra" w:hAnsi="Effra" w:cs="Arial"/>
        </w:rPr>
      </w:pPr>
    </w:p>
    <w:p w14:paraId="3A538DC7" w14:textId="0D0CC578" w:rsidR="007E2C86" w:rsidRPr="00302F8B" w:rsidRDefault="007E2C86" w:rsidP="00416CE5">
      <w:pPr>
        <w:spacing w:after="0"/>
        <w:rPr>
          <w:rFonts w:ascii="Effra" w:hAnsi="Effra" w:cs="Arial"/>
          <w:b/>
        </w:rPr>
      </w:pPr>
      <w:r w:rsidRPr="00302F8B">
        <w:rPr>
          <w:rFonts w:ascii="Effra" w:hAnsi="Effra" w:cs="Arial"/>
          <w:b/>
        </w:rPr>
        <w:t>Health and Safety</w:t>
      </w:r>
    </w:p>
    <w:p w14:paraId="6BA56A0D" w14:textId="77777777" w:rsidR="00302F8B" w:rsidRDefault="00302F8B" w:rsidP="00416CE5">
      <w:pPr>
        <w:spacing w:after="0"/>
        <w:rPr>
          <w:rFonts w:ascii="Effra" w:hAnsi="Effra" w:cs="Arial"/>
        </w:rPr>
      </w:pPr>
    </w:p>
    <w:p w14:paraId="558FE9E4" w14:textId="2BA97893" w:rsidR="007E2C86" w:rsidRPr="00302F8B" w:rsidRDefault="007E2C86" w:rsidP="00416CE5">
      <w:pPr>
        <w:spacing w:after="0"/>
        <w:rPr>
          <w:rFonts w:ascii="Effra" w:hAnsi="Effra" w:cs="Arial"/>
          <w:b/>
        </w:rPr>
      </w:pPr>
      <w:r w:rsidRPr="00302F8B">
        <w:rPr>
          <w:rFonts w:ascii="Effra" w:hAnsi="Effra" w:cs="Arial"/>
          <w:b/>
        </w:rPr>
        <w:t>AOB</w:t>
      </w:r>
    </w:p>
    <w:p w14:paraId="2895E205" w14:textId="4CFF3B14" w:rsidR="000B1ABD" w:rsidRPr="008903D3" w:rsidRDefault="008903D3" w:rsidP="008903D3">
      <w:pPr>
        <w:pStyle w:val="ListParagraph"/>
        <w:numPr>
          <w:ilvl w:val="0"/>
          <w:numId w:val="30"/>
        </w:numPr>
        <w:spacing w:after="0"/>
        <w:rPr>
          <w:rFonts w:ascii="Effra" w:hAnsi="Effra" w:cs="Arial"/>
          <w:b/>
        </w:rPr>
      </w:pPr>
      <w:r>
        <w:rPr>
          <w:rFonts w:ascii="Effra" w:hAnsi="Effra" w:cs="Arial"/>
        </w:rPr>
        <w:t>Please share feedback</w:t>
      </w:r>
      <w:r w:rsidR="003E7D62">
        <w:rPr>
          <w:rFonts w:ascii="Effra" w:hAnsi="Effra" w:cs="Arial"/>
        </w:rPr>
        <w:t xml:space="preserve"> (including examples of good practice) on social care consultation with </w:t>
      </w:r>
      <w:proofErr w:type="spellStart"/>
      <w:r w:rsidR="003E7D62">
        <w:rPr>
          <w:rFonts w:ascii="Effra" w:hAnsi="Effra" w:cs="Arial"/>
        </w:rPr>
        <w:t>RBo</w:t>
      </w:r>
      <w:proofErr w:type="spellEnd"/>
      <w:r w:rsidR="003E7D62">
        <w:rPr>
          <w:rFonts w:ascii="Effra" w:hAnsi="Effra" w:cs="Arial"/>
        </w:rPr>
        <w:t xml:space="preserve"> as soon as possible.</w:t>
      </w:r>
    </w:p>
    <w:p w14:paraId="51FB5DE1" w14:textId="77777777" w:rsidR="008903D3" w:rsidRDefault="008903D3" w:rsidP="008903D3">
      <w:pPr>
        <w:spacing w:after="0"/>
        <w:rPr>
          <w:rFonts w:ascii="Effra" w:hAnsi="Effra" w:cs="Arial"/>
          <w:b/>
        </w:rPr>
      </w:pPr>
    </w:p>
    <w:p w14:paraId="242997BE" w14:textId="77777777" w:rsidR="008903D3" w:rsidRPr="008903D3" w:rsidRDefault="008903D3" w:rsidP="008903D3">
      <w:pPr>
        <w:spacing w:after="0"/>
        <w:rPr>
          <w:rFonts w:ascii="Effra" w:hAnsi="Effra" w:cs="Arial"/>
          <w:b/>
        </w:rPr>
      </w:pPr>
    </w:p>
    <w:p w14:paraId="04238265" w14:textId="738829E5" w:rsidR="003F4044" w:rsidRPr="006F0CE4" w:rsidRDefault="00454387" w:rsidP="001C3F17">
      <w:pPr>
        <w:spacing w:after="0"/>
        <w:rPr>
          <w:rFonts w:ascii="Effra" w:hAnsi="Effra" w:cs="Arial"/>
          <w:color w:val="7030A0"/>
          <w:sz w:val="28"/>
        </w:rPr>
      </w:pPr>
      <w:r>
        <w:rPr>
          <w:rFonts w:ascii="Effra" w:hAnsi="Effra" w:cs="Arial"/>
          <w:color w:val="7030A0"/>
          <w:sz w:val="28"/>
        </w:rPr>
        <w:t>Conference Call finished at</w:t>
      </w:r>
      <w:r w:rsidR="00B10402">
        <w:rPr>
          <w:rFonts w:ascii="Effra" w:hAnsi="Effra" w:cs="Arial"/>
          <w:color w:val="7030A0"/>
          <w:sz w:val="28"/>
        </w:rPr>
        <w:t xml:space="preserve"> </w:t>
      </w:r>
      <w:r w:rsidR="008903D3">
        <w:rPr>
          <w:rFonts w:ascii="Effra" w:hAnsi="Effra" w:cs="Arial"/>
          <w:color w:val="7030A0"/>
          <w:sz w:val="28"/>
        </w:rPr>
        <w:t>2.12p</w:t>
      </w:r>
      <w:r w:rsidR="004E078A">
        <w:rPr>
          <w:rFonts w:ascii="Effra" w:hAnsi="Effra" w:cs="Arial"/>
          <w:color w:val="7030A0"/>
          <w:sz w:val="28"/>
        </w:rPr>
        <w:t>m</w:t>
      </w:r>
    </w:p>
    <w:p w14:paraId="614E0620" w14:textId="77777777" w:rsidR="003F4044" w:rsidRPr="006F0CE4" w:rsidRDefault="003F4044" w:rsidP="001C3F17">
      <w:pPr>
        <w:spacing w:after="0"/>
        <w:rPr>
          <w:rFonts w:ascii="Effra" w:hAnsi="Effra" w:cs="Arial"/>
          <w:color w:val="7030A0"/>
          <w:sz w:val="28"/>
        </w:rPr>
      </w:pPr>
      <w:r w:rsidRPr="006F0CE4">
        <w:rPr>
          <w:rFonts w:ascii="Effra" w:hAnsi="Effra" w:cs="Arial"/>
          <w:noProof/>
          <w:lang w:eastAsia="en-GB"/>
        </w:rPr>
        <mc:AlternateContent>
          <mc:Choice Requires="wps">
            <w:drawing>
              <wp:anchor distT="45720" distB="45720" distL="114300" distR="114300" simplePos="0" relativeHeight="251661312" behindDoc="0" locked="0" layoutInCell="1" allowOverlap="1" wp14:anchorId="1AA0423D" wp14:editId="200DD5A9">
                <wp:simplePos x="0" y="0"/>
                <wp:positionH relativeFrom="column">
                  <wp:posOffset>1244600</wp:posOffset>
                </wp:positionH>
                <wp:positionV relativeFrom="paragraph">
                  <wp:posOffset>187960</wp:posOffset>
                </wp:positionV>
                <wp:extent cx="5248275" cy="387985"/>
                <wp:effectExtent l="0" t="0" r="952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87985"/>
                        </a:xfrm>
                        <a:prstGeom prst="rect">
                          <a:avLst/>
                        </a:prstGeom>
                        <a:solidFill>
                          <a:srgbClr val="FFFFFF"/>
                        </a:solidFill>
                        <a:ln w="9525">
                          <a:solidFill>
                            <a:srgbClr val="000000"/>
                          </a:solidFill>
                          <a:miter lim="800000"/>
                          <a:headEnd/>
                          <a:tailEnd/>
                        </a:ln>
                      </wps:spPr>
                      <wps:txbx>
                        <w:txbxContent>
                          <w:p w14:paraId="04AD0FE8" w14:textId="067C69D0" w:rsidR="00AD2E44" w:rsidRDefault="00A728CE" w:rsidP="003F4044">
                            <w:r>
                              <w:rPr>
                                <w:noProof/>
                                <w:lang w:eastAsia="en-GB"/>
                              </w:rPr>
                              <w:drawing>
                                <wp:inline distT="0" distB="0" distL="0" distR="0" wp14:anchorId="6DF40D1A" wp14:editId="180F0F69">
                                  <wp:extent cx="1136469" cy="314875"/>
                                  <wp:effectExtent l="0" t="0" r="0" b="3175"/>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124" cy="325031"/>
                                          </a:xfrm>
                                          <a:prstGeom prst="rect">
                                            <a:avLst/>
                                          </a:prstGeom>
                                          <a:noFill/>
                                          <a:ln>
                                            <a:noFill/>
                                          </a:ln>
                                        </pic:spPr>
                                      </pic:pic>
                                    </a:graphicData>
                                  </a:graphic>
                                </wp:inline>
                              </w:drawing>
                            </w:r>
                          </w:p>
                          <w:p w14:paraId="59C91E09" w14:textId="13922ED7" w:rsidR="006A52F0" w:rsidRDefault="006A52F0" w:rsidP="003F4044"/>
                          <w:p w14:paraId="6A1BB356" w14:textId="77777777" w:rsidR="006A52F0" w:rsidRDefault="006A52F0" w:rsidP="003F4044"/>
                          <w:p w14:paraId="0B68794A" w14:textId="77777777" w:rsidR="006A52F0" w:rsidRDefault="006A52F0" w:rsidP="003F40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0423D" id="_x0000_s1028" type="#_x0000_t202" style="position:absolute;margin-left:98pt;margin-top:14.8pt;width:413.25pt;height:3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ymJQIAAEsEAAAOAAAAZHJzL2Uyb0RvYy54bWysVNuO2yAQfa/Uf0C8N07cpEmsOKtttqkq&#10;bS/Sbj8AYxyjAkOBxE6/vgP2puntpaofEMMMh5lzZry56bUiJ+G8BFPS2WRKiTAcamkOJf38uH+x&#10;osQHZmqmwIiSnoWnN9vnzzadLUQOLahaOIIgxhedLWkbgi2yzPNWaOYnYIVBZwNOs4CmO2S1Yx2i&#10;a5Xl0+mrrANXWwdceI+nd4OTbhN+0wgePjaNF4GokmJuIa0urVVcs+2GFQfHbCv5mAb7hyw0kwYf&#10;vUDdscDI0cnfoLTkDjw0YcJBZ9A0kotUA1Yzm/5SzUPLrEi1IDneXmjy/w+Wfzh9ckTWJc0pMUyj&#10;RI+iD+Q19CSP7HTWFxj0YDEs9HiMKqdKvb0H/sUTA7uWmYO4dQ66VrAas5vFm9nV1QHHR5Cqew81&#10;PsOOARJQ3zgdqUMyCKKjSueLMjEVjoeLfL7KlwtKOPperpbr1SI9wYqn29b58FaAJnFTUofKJ3R2&#10;uvchZsOKp5D4mAcl671UKhnuUO2UIyeGXbJP34j+U5gypCvpepEvBgL+CjFN358gtAzY7krqkq4u&#10;QayItL0xdWrGwKQa9piyMiOPkbqBxNBX/SjYKE8F9RmJdTB0N04jblpw3yjpsLNL6r8emROUqHcG&#10;xVnP5vM4CsmYL5Y5Gu7aU117mOEIVdJAybDdhTQ+kTcDtyhiIxO/Ue0hkzFl7NhE+zhdcSSu7RT1&#10;4x+w/Q4AAP//AwBQSwMEFAAGAAgAAAAhABzFXf7kAAAADwEAAA8AAABkcnMvZG93bnJldi54bWxM&#10;j8FOwzAQRO9I/IO1SFwQtQmQNmmcCoFA5QYFwdWN3STCXgfbTcPfsz3BZaXRzs7Oq1aTs2w0IfYe&#10;JVzNBDCDjdc9thLe3x4vF8BiUqiV9Wgk/JgIq/r0pFKl9gd8NeMmtYxCMJZKQpfSUHIem844FWd+&#10;MEi7nQ9OJZKh5TqoA4U7yzMhcu5Uj/ShU4O570zztdk7CYub9fgZn69fPpp8Z4t0MR+fvoOU52fT&#10;w5LG3RJYMlP6u4AjA/WHmopt/R51ZJZ0kRNQkpAVObCjQWTZLbCthELMgdcV/89R/wIAAP//AwBQ&#10;SwECLQAUAAYACAAAACEAtoM4kv4AAADhAQAAEwAAAAAAAAAAAAAAAAAAAAAAW0NvbnRlbnRfVHlw&#10;ZXNdLnhtbFBLAQItABQABgAIAAAAIQA4/SH/1gAAAJQBAAALAAAAAAAAAAAAAAAAAC8BAABfcmVs&#10;cy8ucmVsc1BLAQItABQABgAIAAAAIQBVm3ymJQIAAEsEAAAOAAAAAAAAAAAAAAAAAC4CAABkcnMv&#10;ZTJvRG9jLnhtbFBLAQItABQABgAIAAAAIQAcxV3+5AAAAA8BAAAPAAAAAAAAAAAAAAAAAH8EAABk&#10;cnMvZG93bnJldi54bWxQSwUGAAAAAAQABADzAAAAkAUAAAAA&#10;">
                <v:textbox>
                  <w:txbxContent>
                    <w:p w14:paraId="04AD0FE8" w14:textId="067C69D0" w:rsidR="00AD2E44" w:rsidRDefault="00A728CE" w:rsidP="003F4044">
                      <w:r>
                        <w:rPr>
                          <w:noProof/>
                        </w:rPr>
                        <w:drawing>
                          <wp:inline distT="0" distB="0" distL="0" distR="0" wp14:anchorId="6DF40D1A" wp14:editId="180F0F69">
                            <wp:extent cx="1136469" cy="314875"/>
                            <wp:effectExtent l="0" t="0" r="0" b="3175"/>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124" cy="325031"/>
                                    </a:xfrm>
                                    <a:prstGeom prst="rect">
                                      <a:avLst/>
                                    </a:prstGeom>
                                    <a:noFill/>
                                    <a:ln>
                                      <a:noFill/>
                                    </a:ln>
                                  </pic:spPr>
                                </pic:pic>
                              </a:graphicData>
                            </a:graphic>
                          </wp:inline>
                        </w:drawing>
                      </w:r>
                    </w:p>
                    <w:p w14:paraId="59C91E09" w14:textId="13922ED7" w:rsidR="006A52F0" w:rsidRDefault="006A52F0" w:rsidP="003F4044"/>
                    <w:p w14:paraId="6A1BB356" w14:textId="77777777" w:rsidR="006A52F0" w:rsidRDefault="006A52F0" w:rsidP="003F4044"/>
                    <w:p w14:paraId="0B68794A" w14:textId="77777777" w:rsidR="006A52F0" w:rsidRDefault="006A52F0" w:rsidP="003F4044"/>
                  </w:txbxContent>
                </v:textbox>
                <w10:wrap type="square"/>
              </v:shape>
            </w:pict>
          </mc:Fallback>
        </mc:AlternateContent>
      </w:r>
    </w:p>
    <w:p w14:paraId="094DE4A0" w14:textId="77777777" w:rsidR="003F4044" w:rsidRPr="006F0CE4" w:rsidRDefault="003F4044" w:rsidP="003F4044">
      <w:pPr>
        <w:spacing w:after="0"/>
        <w:ind w:left="360"/>
        <w:rPr>
          <w:rFonts w:ascii="Effra" w:hAnsi="Effra" w:cs="Arial"/>
          <w:sz w:val="28"/>
        </w:rPr>
      </w:pPr>
      <w:r w:rsidRPr="006F0CE4">
        <w:rPr>
          <w:rFonts w:ascii="Effra" w:hAnsi="Effra" w:cs="Arial"/>
          <w:sz w:val="28"/>
        </w:rPr>
        <w:t>Signed:</w:t>
      </w:r>
    </w:p>
    <w:p w14:paraId="0C48904A" w14:textId="24EE07DF" w:rsidR="003F4044" w:rsidRPr="006F0CE4" w:rsidRDefault="003F4044" w:rsidP="003F4044">
      <w:pPr>
        <w:spacing w:after="0"/>
        <w:ind w:left="360"/>
        <w:rPr>
          <w:rFonts w:ascii="Effra" w:hAnsi="Effra" w:cs="Arial"/>
          <w:sz w:val="28"/>
        </w:rPr>
      </w:pPr>
      <w:r w:rsidRPr="006F0CE4">
        <w:rPr>
          <w:rFonts w:ascii="Effra" w:hAnsi="Effra" w:cs="Arial"/>
          <w:noProof/>
          <w:lang w:eastAsia="en-GB"/>
        </w:rPr>
        <mc:AlternateContent>
          <mc:Choice Requires="wps">
            <w:drawing>
              <wp:anchor distT="45720" distB="45720" distL="114300" distR="114300" simplePos="0" relativeHeight="251663360" behindDoc="0" locked="0" layoutInCell="1" allowOverlap="1" wp14:anchorId="2AE1B9F8" wp14:editId="14CEE984">
                <wp:simplePos x="0" y="0"/>
                <wp:positionH relativeFrom="column">
                  <wp:posOffset>1261110</wp:posOffset>
                </wp:positionH>
                <wp:positionV relativeFrom="paragraph">
                  <wp:posOffset>200660</wp:posOffset>
                </wp:positionV>
                <wp:extent cx="5248275" cy="314325"/>
                <wp:effectExtent l="0" t="0" r="9525" b="158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14325"/>
                        </a:xfrm>
                        <a:prstGeom prst="rect">
                          <a:avLst/>
                        </a:prstGeom>
                        <a:solidFill>
                          <a:srgbClr val="FFFFFF"/>
                        </a:solidFill>
                        <a:ln w="9525">
                          <a:solidFill>
                            <a:srgbClr val="000000"/>
                          </a:solidFill>
                          <a:miter lim="800000"/>
                          <a:headEnd/>
                          <a:tailEnd/>
                        </a:ln>
                      </wps:spPr>
                      <wps:txbx>
                        <w:txbxContent>
                          <w:p w14:paraId="7E47F2FF" w14:textId="333A86FC" w:rsidR="00AD2E44" w:rsidRPr="00E438DF" w:rsidRDefault="00A728CE" w:rsidP="003F4044">
                            <w:pPr>
                              <w:rPr>
                                <w:lang w:val="en-US"/>
                              </w:rPr>
                            </w:pPr>
                            <w:r>
                              <w:rPr>
                                <w:lang w:val="en-US"/>
                              </w:rPr>
                              <w:t>Melissa Marris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E1B9F8" id="Text Box 4" o:spid="_x0000_s1029" type="#_x0000_t202" style="position:absolute;left:0;text-align:left;margin-left:99.3pt;margin-top:15.8pt;width:413.25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kiJQIAAEsEAAAOAAAAZHJzL2Uyb0RvYy54bWysVNtu2zAMfR+wfxD0vjhxnDU14hRdugwD&#10;ugvQ7gNkWY6FSaImKbGzrx8lp2l2wR6G+UEgReqQPCS9uhm0IgfhvART0dlkSokwHBppdhX98rh9&#10;taTEB2YapsCIih6Fpzfrly9WvS1FDh2oRjiCIMaXva1oF4Its8zzTmjmJ2CFQWMLTrOAqttljWM9&#10;omuV5dPp66wH11gHXHiPt3ejka4TftsKHj61rReBqIpibiGdLp11PLP1ipU7x2wn+SkN9g9ZaCYN&#10;Bj1D3bHAyN7J36C05A48tGHCQWfQtpKLVANWM5v+Us1Dx6xItSA53p5p8v8Pln88fHZENhUtKDFM&#10;Y4sexRDIGxhIEdnprS/R6cGiWxjwGrucKvX2HvhXTwxsOmZ24tY56DvBGsxuFl9mF09HHB9B6v4D&#10;NBiG7QMkoKF1OlKHZBBExy4dz52JqXC8XOTFMr9aUMLRNp8V83yRQrDy6bV1PrwToEkUKuqw8wmd&#10;He59iNmw8sklBvOgZLOVSiXF7eqNcuTAcEq26Tuh/+SmDOkrer3A2H+HmKbvTxBaBhx3JXVFl2cn&#10;Vkba3pomDWNgUo0ypqzMicdI3UhiGOohNWweA0SOa2iOSKyDcbpxG1HowH2npMfJrqj/tmdOUKLe&#10;G2zO9awo4iokpVhc5ai4S0t9aWGGI1RFAyWjuAlpfSIDBm6xia1M/D5nckoZJzbRftquuBKXevJ6&#10;/gesfwAAAP//AwBQSwMEFAAGAAgAAAAhAOVtYOniAAAADwEAAA8AAABkcnMvZG93bnJldi54bWxM&#10;T8tOwzAQvCPxD9YicUHUcQshTeNUCASCGxQEVzfeJhF+BNtNw9+zPcFlV6OdnUe1nqxhI4bYeydB&#10;zDJg6Bqve9dKeH97uCyAxaScVsY7lPCDEdb16UmlSu0P7hXHTWoZibhYKgldSkPJeWw6tCrO/ICO&#10;bjsfrEoEQ8t1UAcSt4bPsyznVvWOHDo14F2HzddmbyUUV0/jZ3xevHw0+c4s08XN+PgdpDw/m+5X&#10;NG5XwBJO6e8Djh0oP9QUbOv3TkdmCC+LnKgSFoL2kZDNrwWwLXkIAbyu+P8e9S8AAAD//wMAUEsB&#10;Ai0AFAAGAAgAAAAhALaDOJL+AAAA4QEAABMAAAAAAAAAAAAAAAAAAAAAAFtDb250ZW50X1R5cGVz&#10;XS54bWxQSwECLQAUAAYACAAAACEAOP0h/9YAAACUAQAACwAAAAAAAAAAAAAAAAAvAQAAX3JlbHMv&#10;LnJlbHNQSwECLQAUAAYACAAAACEAV7K5IiUCAABLBAAADgAAAAAAAAAAAAAAAAAuAgAAZHJzL2Uy&#10;b0RvYy54bWxQSwECLQAUAAYACAAAACEA5W1g6eIAAAAPAQAADwAAAAAAAAAAAAAAAAB/BAAAZHJz&#10;L2Rvd25yZXYueG1sUEsFBgAAAAAEAAQA8wAAAI4FAAAAAA==&#10;">
                <v:textbox>
                  <w:txbxContent>
                    <w:p w14:paraId="7E47F2FF" w14:textId="333A86FC" w:rsidR="00AD2E44" w:rsidRPr="00E438DF" w:rsidRDefault="00A728CE" w:rsidP="003F4044">
                      <w:pPr>
                        <w:rPr>
                          <w:lang w:val="en-US"/>
                        </w:rPr>
                      </w:pPr>
                      <w:r>
                        <w:rPr>
                          <w:lang w:val="en-US"/>
                        </w:rPr>
                        <w:t>Melissa Marris</w:t>
                      </w:r>
                    </w:p>
                  </w:txbxContent>
                </v:textbox>
                <w10:wrap type="square"/>
              </v:shape>
            </w:pict>
          </mc:Fallback>
        </mc:AlternateContent>
      </w:r>
    </w:p>
    <w:p w14:paraId="56D42945" w14:textId="77777777" w:rsidR="003F4044" w:rsidRPr="006F0CE4" w:rsidRDefault="003F4044" w:rsidP="003F4044">
      <w:pPr>
        <w:spacing w:after="0"/>
        <w:ind w:left="360"/>
        <w:rPr>
          <w:rFonts w:ascii="Effra" w:hAnsi="Effra" w:cs="Arial"/>
          <w:sz w:val="28"/>
        </w:rPr>
      </w:pPr>
      <w:r w:rsidRPr="006F0CE4">
        <w:rPr>
          <w:rFonts w:ascii="Effra" w:hAnsi="Effra" w:cs="Arial"/>
          <w:sz w:val="28"/>
        </w:rPr>
        <w:t>Print Name:</w:t>
      </w:r>
    </w:p>
    <w:p w14:paraId="2440135C" w14:textId="77777777" w:rsidR="003F4044" w:rsidRPr="006F0CE4" w:rsidRDefault="003F4044" w:rsidP="003F4044">
      <w:pPr>
        <w:spacing w:after="0"/>
        <w:ind w:left="360"/>
        <w:rPr>
          <w:rFonts w:ascii="Effra" w:hAnsi="Effra" w:cs="Arial"/>
          <w:sz w:val="28"/>
        </w:rPr>
      </w:pPr>
      <w:r w:rsidRPr="006F0CE4">
        <w:rPr>
          <w:rFonts w:ascii="Effra" w:hAnsi="Effra" w:cs="Arial"/>
          <w:noProof/>
          <w:lang w:eastAsia="en-GB"/>
        </w:rPr>
        <mc:AlternateContent>
          <mc:Choice Requires="wps">
            <w:drawing>
              <wp:anchor distT="45720" distB="45720" distL="114300" distR="114300" simplePos="0" relativeHeight="251662336" behindDoc="0" locked="0" layoutInCell="1" allowOverlap="1" wp14:anchorId="3DDF9A0D" wp14:editId="67594936">
                <wp:simplePos x="0" y="0"/>
                <wp:positionH relativeFrom="column">
                  <wp:posOffset>1248410</wp:posOffset>
                </wp:positionH>
                <wp:positionV relativeFrom="paragraph">
                  <wp:posOffset>199390</wp:posOffset>
                </wp:positionV>
                <wp:extent cx="5248275" cy="314325"/>
                <wp:effectExtent l="0" t="0" r="9525" b="158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14325"/>
                        </a:xfrm>
                        <a:prstGeom prst="rect">
                          <a:avLst/>
                        </a:prstGeom>
                        <a:solidFill>
                          <a:srgbClr val="FFFFFF"/>
                        </a:solidFill>
                        <a:ln w="9525">
                          <a:solidFill>
                            <a:srgbClr val="000000"/>
                          </a:solidFill>
                          <a:miter lim="800000"/>
                          <a:headEnd/>
                          <a:tailEnd/>
                        </a:ln>
                      </wps:spPr>
                      <wps:txbx>
                        <w:txbxContent>
                          <w:p w14:paraId="679C992A" w14:textId="08126407" w:rsidR="00AD2E44" w:rsidRPr="00E438DF" w:rsidRDefault="00A728CE" w:rsidP="003F4044">
                            <w:pPr>
                              <w:rPr>
                                <w:lang w:val="en-US"/>
                              </w:rPr>
                            </w:pPr>
                            <w:r>
                              <w:rPr>
                                <w:lang w:val="en-US"/>
                              </w:rPr>
                              <w:t>01/03/2021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F9A0D" id="Text Box 3" o:spid="_x0000_s1030" type="#_x0000_t202" style="position:absolute;left:0;text-align:left;margin-left:98.3pt;margin-top:15.7pt;width:413.2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C+JQIAAEsEAAAOAAAAZHJzL2Uyb0RvYy54bWysVNtu2zAMfR+wfxD0vjhxnDU14hRdugwD&#10;ugvQ7gNkWY6FSaImKbGzrx8lp2l2wR6G+UEgReqQPCS9uhm0IgfhvART0dlkSokwHBppdhX98rh9&#10;taTEB2YapsCIih6Fpzfrly9WvS1FDh2oRjiCIMaXva1oF4Its8zzTmjmJ2CFQWMLTrOAqttljWM9&#10;omuV5dPp66wH11gHXHiPt3ejka4TftsKHj61rReBqIpibiGdLp11PLP1ipU7x2wn+SkN9g9ZaCYN&#10;Bj1D3bHAyN7J36C05A48tGHCQWfQtpKLVANWM5v+Us1Dx6xItSA53p5p8v8Pln88fHZENhWdU2KY&#10;xhY9iiGQNzCQeWSnt75EpweLbmHAa+xyqtTbe+BfPTGw6ZjZiVvnoO8EazC7WXyZXTwdcXwEqfsP&#10;0GAYtg+QgIbW6UgdkkEQHbt0PHcmpsLxcpEXy/xqQQlH23xWzPNFCsHKp9fW+fBOgCZRqKjDzid0&#10;drj3IWbDyieXGMyDks1WKpUUt6s3ypEDwynZpu+E/pObMqSv6PUCY/8dYpq+P0FoGXDcldQVXZ6d&#10;WBlpe2uaNIyBSTXKmLIyJx4jdSOJYaiH1LAiBogc19AckVgH43TjNqLQgftOSY+TXVH/bc+coES9&#10;N9ic61lRxFVISrG4ylFxl5b60sIMR6iKBkpGcRPS+kQGDNxiE1uZ+H3O5JQyTmyi/bRdcSUu9eT1&#10;/A9Y/wAAAP//AwBQSwMEFAAGAAgAAAAhACbi4cniAAAADwEAAA8AAABkcnMvZG93bnJldi54bWxM&#10;Tz1PwzAQ3ZH4D9YhsSBqp6lCk8apEAgEG7QVrG58TSJiO9huGv491wmWk57ufZbryfRsRB86ZyUk&#10;MwEMbe10ZxsJu+3T7RJYiMpq1TuLEn4wwLq6vChVod3JvuO4iQ0jExsKJaGNcSg4D3WLRoWZG9DS&#10;7+C8UZGgb7j26kTmpudzITJuVGcpoVUDPrRYf22ORsJy8TJ+htf07aPODn0eb+7G528v5fXV9Lii&#10;c78CFnGKfwo4b6D+UFGxvTtaHVhPOM8yokpIkwWwM0HM0wTYnjJEDrwq+f8d1S8AAAD//wMAUEsB&#10;Ai0AFAAGAAgAAAAhALaDOJL+AAAA4QEAABMAAAAAAAAAAAAAAAAAAAAAAFtDb250ZW50X1R5cGVz&#10;XS54bWxQSwECLQAUAAYACAAAACEAOP0h/9YAAACUAQAACwAAAAAAAAAAAAAAAAAvAQAAX3JlbHMv&#10;LnJlbHNQSwECLQAUAAYACAAAACEAwQVwviUCAABLBAAADgAAAAAAAAAAAAAAAAAuAgAAZHJzL2Uy&#10;b0RvYy54bWxQSwECLQAUAAYACAAAACEAJuLhyeIAAAAPAQAADwAAAAAAAAAAAAAAAAB/BAAAZHJz&#10;L2Rvd25yZXYueG1sUEsFBgAAAAAEAAQA8wAAAI4FAAAAAA==&#10;">
                <v:textbox>
                  <w:txbxContent>
                    <w:p w14:paraId="679C992A" w14:textId="08126407" w:rsidR="00AD2E44" w:rsidRPr="00E438DF" w:rsidRDefault="00A728CE" w:rsidP="003F4044">
                      <w:pPr>
                        <w:rPr>
                          <w:lang w:val="en-US"/>
                        </w:rPr>
                      </w:pPr>
                      <w:r>
                        <w:rPr>
                          <w:lang w:val="en-US"/>
                        </w:rPr>
                        <w:t>01/03/2021</w:t>
                      </w:r>
                    </w:p>
                  </w:txbxContent>
                </v:textbox>
                <w10:wrap type="square"/>
              </v:shape>
            </w:pict>
          </mc:Fallback>
        </mc:AlternateContent>
      </w:r>
    </w:p>
    <w:p w14:paraId="49337B5A" w14:textId="77777777" w:rsidR="003F4044" w:rsidRPr="006F0CE4" w:rsidRDefault="003F4044" w:rsidP="003F4044">
      <w:pPr>
        <w:spacing w:after="0"/>
        <w:ind w:left="360"/>
        <w:rPr>
          <w:rFonts w:ascii="Effra" w:hAnsi="Effra" w:cs="Arial"/>
          <w:sz w:val="28"/>
        </w:rPr>
      </w:pPr>
      <w:r w:rsidRPr="006F0CE4">
        <w:rPr>
          <w:rFonts w:ascii="Effra" w:hAnsi="Effra" w:cs="Arial"/>
          <w:sz w:val="28"/>
        </w:rPr>
        <w:t>Date:</w:t>
      </w:r>
    </w:p>
    <w:p w14:paraId="25628D34" w14:textId="77777777" w:rsidR="003F4044" w:rsidRDefault="003F4044" w:rsidP="003F4044">
      <w:pPr>
        <w:rPr>
          <w:rFonts w:ascii="Effra" w:hAnsi="Effra" w:cs="Arial"/>
        </w:rPr>
      </w:pPr>
    </w:p>
    <w:p w14:paraId="5088A2C7" w14:textId="77777777" w:rsidR="008A3B62" w:rsidRDefault="008A3B62" w:rsidP="003F4044">
      <w:pPr>
        <w:rPr>
          <w:rFonts w:ascii="Effra" w:hAnsi="Effra" w:cs="Arial"/>
        </w:rPr>
      </w:pPr>
    </w:p>
    <w:p w14:paraId="24D99C63" w14:textId="77777777" w:rsidR="008A3B62" w:rsidRDefault="008A3B62" w:rsidP="003F4044">
      <w:pPr>
        <w:rPr>
          <w:rFonts w:ascii="Effra" w:hAnsi="Effra" w:cs="Arial"/>
        </w:rPr>
      </w:pPr>
    </w:p>
    <w:sectPr w:rsidR="008A3B62" w:rsidSect="008A1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w:panose1 w:val="02000506080000020004"/>
    <w:charset w:val="00"/>
    <w:family w:val="auto"/>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14E2"/>
    <w:multiLevelType w:val="hybridMultilevel"/>
    <w:tmpl w:val="B47EE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F01DC"/>
    <w:multiLevelType w:val="multilevel"/>
    <w:tmpl w:val="F100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003EB"/>
    <w:multiLevelType w:val="hybridMultilevel"/>
    <w:tmpl w:val="F9BE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F7B38"/>
    <w:multiLevelType w:val="hybridMultilevel"/>
    <w:tmpl w:val="B9600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93256"/>
    <w:multiLevelType w:val="hybridMultilevel"/>
    <w:tmpl w:val="BADE8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D746B"/>
    <w:multiLevelType w:val="hybridMultilevel"/>
    <w:tmpl w:val="2630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652C5"/>
    <w:multiLevelType w:val="hybridMultilevel"/>
    <w:tmpl w:val="D2C0C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E16"/>
    <w:multiLevelType w:val="hybridMultilevel"/>
    <w:tmpl w:val="0C961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D3485"/>
    <w:multiLevelType w:val="multilevel"/>
    <w:tmpl w:val="3B6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A5297"/>
    <w:multiLevelType w:val="hybridMultilevel"/>
    <w:tmpl w:val="825A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91999"/>
    <w:multiLevelType w:val="hybridMultilevel"/>
    <w:tmpl w:val="3A36B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45E3C"/>
    <w:multiLevelType w:val="hybridMultilevel"/>
    <w:tmpl w:val="87E24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F4B4A"/>
    <w:multiLevelType w:val="hybridMultilevel"/>
    <w:tmpl w:val="35D81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15868"/>
    <w:multiLevelType w:val="hybridMultilevel"/>
    <w:tmpl w:val="4B207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A5DF7"/>
    <w:multiLevelType w:val="hybridMultilevel"/>
    <w:tmpl w:val="38B01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A1CCE"/>
    <w:multiLevelType w:val="hybridMultilevel"/>
    <w:tmpl w:val="08527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21461"/>
    <w:multiLevelType w:val="hybridMultilevel"/>
    <w:tmpl w:val="43021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051B2"/>
    <w:multiLevelType w:val="hybridMultilevel"/>
    <w:tmpl w:val="9B4C36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494938"/>
    <w:multiLevelType w:val="hybridMultilevel"/>
    <w:tmpl w:val="2B666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6424B"/>
    <w:multiLevelType w:val="hybridMultilevel"/>
    <w:tmpl w:val="091E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04F93"/>
    <w:multiLevelType w:val="hybridMultilevel"/>
    <w:tmpl w:val="FA34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E5798"/>
    <w:multiLevelType w:val="multilevel"/>
    <w:tmpl w:val="6DA6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95BBF"/>
    <w:multiLevelType w:val="hybridMultilevel"/>
    <w:tmpl w:val="E530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EB2B44"/>
    <w:multiLevelType w:val="hybridMultilevel"/>
    <w:tmpl w:val="3A7CF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D25D6"/>
    <w:multiLevelType w:val="hybridMultilevel"/>
    <w:tmpl w:val="9CC4B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6506C"/>
    <w:multiLevelType w:val="hybridMultilevel"/>
    <w:tmpl w:val="7888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104502"/>
    <w:multiLevelType w:val="hybridMultilevel"/>
    <w:tmpl w:val="4FA02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AE6EF8"/>
    <w:multiLevelType w:val="hybridMultilevel"/>
    <w:tmpl w:val="C0E0C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14687"/>
    <w:multiLevelType w:val="hybridMultilevel"/>
    <w:tmpl w:val="9E84C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53552B"/>
    <w:multiLevelType w:val="hybridMultilevel"/>
    <w:tmpl w:val="53A8D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7476C"/>
    <w:multiLevelType w:val="hybridMultilevel"/>
    <w:tmpl w:val="22D6F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DA1B49"/>
    <w:multiLevelType w:val="hybridMultilevel"/>
    <w:tmpl w:val="09A6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19"/>
  </w:num>
  <w:num w:numId="5">
    <w:abstractNumId w:val="28"/>
  </w:num>
  <w:num w:numId="6">
    <w:abstractNumId w:val="17"/>
  </w:num>
  <w:num w:numId="7">
    <w:abstractNumId w:val="24"/>
  </w:num>
  <w:num w:numId="8">
    <w:abstractNumId w:val="31"/>
  </w:num>
  <w:num w:numId="9">
    <w:abstractNumId w:val="1"/>
  </w:num>
  <w:num w:numId="10">
    <w:abstractNumId w:val="25"/>
  </w:num>
  <w:num w:numId="11">
    <w:abstractNumId w:val="30"/>
  </w:num>
  <w:num w:numId="12">
    <w:abstractNumId w:val="3"/>
  </w:num>
  <w:num w:numId="13">
    <w:abstractNumId w:val="29"/>
  </w:num>
  <w:num w:numId="14">
    <w:abstractNumId w:val="20"/>
  </w:num>
  <w:num w:numId="15">
    <w:abstractNumId w:val="18"/>
  </w:num>
  <w:num w:numId="16">
    <w:abstractNumId w:val="26"/>
  </w:num>
  <w:num w:numId="17">
    <w:abstractNumId w:val="21"/>
  </w:num>
  <w:num w:numId="18">
    <w:abstractNumId w:val="7"/>
  </w:num>
  <w:num w:numId="19">
    <w:abstractNumId w:val="6"/>
  </w:num>
  <w:num w:numId="20">
    <w:abstractNumId w:val="23"/>
  </w:num>
  <w:num w:numId="21">
    <w:abstractNumId w:val="27"/>
  </w:num>
  <w:num w:numId="22">
    <w:abstractNumId w:val="16"/>
  </w:num>
  <w:num w:numId="23">
    <w:abstractNumId w:val="14"/>
  </w:num>
  <w:num w:numId="24">
    <w:abstractNumId w:val="9"/>
  </w:num>
  <w:num w:numId="25">
    <w:abstractNumId w:val="0"/>
  </w:num>
  <w:num w:numId="26">
    <w:abstractNumId w:val="13"/>
  </w:num>
  <w:num w:numId="27">
    <w:abstractNumId w:val="11"/>
  </w:num>
  <w:num w:numId="28">
    <w:abstractNumId w:val="4"/>
  </w:num>
  <w:num w:numId="29">
    <w:abstractNumId w:val="15"/>
  </w:num>
  <w:num w:numId="30">
    <w:abstractNumId w:val="22"/>
  </w:num>
  <w:num w:numId="31">
    <w:abstractNumId w:val="8"/>
  </w:num>
  <w:num w:numId="3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D2"/>
    <w:rsid w:val="00007280"/>
    <w:rsid w:val="00007FE5"/>
    <w:rsid w:val="00014ADB"/>
    <w:rsid w:val="00015CE5"/>
    <w:rsid w:val="0001675D"/>
    <w:rsid w:val="00020F9B"/>
    <w:rsid w:val="00023F1E"/>
    <w:rsid w:val="0003165D"/>
    <w:rsid w:val="0004063A"/>
    <w:rsid w:val="000457B4"/>
    <w:rsid w:val="000543C6"/>
    <w:rsid w:val="00061F79"/>
    <w:rsid w:val="00064AF5"/>
    <w:rsid w:val="0007269F"/>
    <w:rsid w:val="00094A22"/>
    <w:rsid w:val="0009721F"/>
    <w:rsid w:val="000A72AC"/>
    <w:rsid w:val="000B0453"/>
    <w:rsid w:val="000B1ABD"/>
    <w:rsid w:val="000B670E"/>
    <w:rsid w:val="000B7A8A"/>
    <w:rsid w:val="000C04A9"/>
    <w:rsid w:val="000C1E03"/>
    <w:rsid w:val="000C364D"/>
    <w:rsid w:val="000C5D83"/>
    <w:rsid w:val="000E77AB"/>
    <w:rsid w:val="000F565C"/>
    <w:rsid w:val="00100571"/>
    <w:rsid w:val="00100957"/>
    <w:rsid w:val="00102735"/>
    <w:rsid w:val="001106CB"/>
    <w:rsid w:val="00115CB7"/>
    <w:rsid w:val="00121320"/>
    <w:rsid w:val="0012779C"/>
    <w:rsid w:val="00137F02"/>
    <w:rsid w:val="00141BAF"/>
    <w:rsid w:val="00146B0D"/>
    <w:rsid w:val="001562C8"/>
    <w:rsid w:val="00160B33"/>
    <w:rsid w:val="001746A8"/>
    <w:rsid w:val="0018794A"/>
    <w:rsid w:val="0019181F"/>
    <w:rsid w:val="0019612C"/>
    <w:rsid w:val="001A356E"/>
    <w:rsid w:val="001B0881"/>
    <w:rsid w:val="001C1E13"/>
    <w:rsid w:val="001C3F17"/>
    <w:rsid w:val="001E6000"/>
    <w:rsid w:val="002060E8"/>
    <w:rsid w:val="00224A43"/>
    <w:rsid w:val="002257E6"/>
    <w:rsid w:val="00237006"/>
    <w:rsid w:val="0024014E"/>
    <w:rsid w:val="00242DE9"/>
    <w:rsid w:val="00251023"/>
    <w:rsid w:val="00257C15"/>
    <w:rsid w:val="002609DE"/>
    <w:rsid w:val="00265326"/>
    <w:rsid w:val="002661E3"/>
    <w:rsid w:val="0027261C"/>
    <w:rsid w:val="00276778"/>
    <w:rsid w:val="00282D3E"/>
    <w:rsid w:val="0029310D"/>
    <w:rsid w:val="00295631"/>
    <w:rsid w:val="002A18E3"/>
    <w:rsid w:val="002B0D97"/>
    <w:rsid w:val="002C40AF"/>
    <w:rsid w:val="002C499E"/>
    <w:rsid w:val="002F1A3F"/>
    <w:rsid w:val="002F29A5"/>
    <w:rsid w:val="002F3F82"/>
    <w:rsid w:val="00302BC8"/>
    <w:rsid w:val="00302F8B"/>
    <w:rsid w:val="0030371B"/>
    <w:rsid w:val="003268E6"/>
    <w:rsid w:val="00326E38"/>
    <w:rsid w:val="00357BA5"/>
    <w:rsid w:val="00366ECE"/>
    <w:rsid w:val="00377E1E"/>
    <w:rsid w:val="00386F64"/>
    <w:rsid w:val="003A526D"/>
    <w:rsid w:val="003B36C3"/>
    <w:rsid w:val="003C548A"/>
    <w:rsid w:val="003E0ABA"/>
    <w:rsid w:val="003E785E"/>
    <w:rsid w:val="003E7D62"/>
    <w:rsid w:val="003F25F4"/>
    <w:rsid w:val="003F2E7C"/>
    <w:rsid w:val="003F3F5A"/>
    <w:rsid w:val="003F4044"/>
    <w:rsid w:val="00411586"/>
    <w:rsid w:val="00416CE5"/>
    <w:rsid w:val="004200A5"/>
    <w:rsid w:val="00420493"/>
    <w:rsid w:val="00421183"/>
    <w:rsid w:val="00435152"/>
    <w:rsid w:val="0043711B"/>
    <w:rsid w:val="00447438"/>
    <w:rsid w:val="00454387"/>
    <w:rsid w:val="00460783"/>
    <w:rsid w:val="0047096D"/>
    <w:rsid w:val="00474305"/>
    <w:rsid w:val="004817CB"/>
    <w:rsid w:val="00482F34"/>
    <w:rsid w:val="00484C52"/>
    <w:rsid w:val="00485321"/>
    <w:rsid w:val="00487FCC"/>
    <w:rsid w:val="004A7D0E"/>
    <w:rsid w:val="004A7FE1"/>
    <w:rsid w:val="004B417E"/>
    <w:rsid w:val="004C04DC"/>
    <w:rsid w:val="004D2C52"/>
    <w:rsid w:val="004E078A"/>
    <w:rsid w:val="004E1B93"/>
    <w:rsid w:val="004E4081"/>
    <w:rsid w:val="004E64AA"/>
    <w:rsid w:val="004E7A4C"/>
    <w:rsid w:val="004F0E1A"/>
    <w:rsid w:val="004F6C0C"/>
    <w:rsid w:val="00502CE6"/>
    <w:rsid w:val="00503EE3"/>
    <w:rsid w:val="00507D36"/>
    <w:rsid w:val="00511855"/>
    <w:rsid w:val="00514DF0"/>
    <w:rsid w:val="005168EB"/>
    <w:rsid w:val="00523853"/>
    <w:rsid w:val="0053108A"/>
    <w:rsid w:val="00537A1D"/>
    <w:rsid w:val="00537E8D"/>
    <w:rsid w:val="00540F80"/>
    <w:rsid w:val="005433D3"/>
    <w:rsid w:val="00544A64"/>
    <w:rsid w:val="00545F45"/>
    <w:rsid w:val="00560165"/>
    <w:rsid w:val="00577084"/>
    <w:rsid w:val="0058105C"/>
    <w:rsid w:val="00581FEC"/>
    <w:rsid w:val="0058248C"/>
    <w:rsid w:val="00586A14"/>
    <w:rsid w:val="005901AC"/>
    <w:rsid w:val="00596D71"/>
    <w:rsid w:val="005A33EC"/>
    <w:rsid w:val="005C0DD8"/>
    <w:rsid w:val="005C40DB"/>
    <w:rsid w:val="005C4206"/>
    <w:rsid w:val="005D4B42"/>
    <w:rsid w:val="005D503E"/>
    <w:rsid w:val="005E5B65"/>
    <w:rsid w:val="005F35F3"/>
    <w:rsid w:val="005F7922"/>
    <w:rsid w:val="0060349B"/>
    <w:rsid w:val="00615FC4"/>
    <w:rsid w:val="006209D7"/>
    <w:rsid w:val="00625034"/>
    <w:rsid w:val="00651616"/>
    <w:rsid w:val="00666367"/>
    <w:rsid w:val="0066720C"/>
    <w:rsid w:val="00674ECA"/>
    <w:rsid w:val="00684996"/>
    <w:rsid w:val="006936C0"/>
    <w:rsid w:val="006A18A9"/>
    <w:rsid w:val="006A52F0"/>
    <w:rsid w:val="006B1616"/>
    <w:rsid w:val="006B44A0"/>
    <w:rsid w:val="006B621C"/>
    <w:rsid w:val="006D665E"/>
    <w:rsid w:val="006D7A7E"/>
    <w:rsid w:val="006F0CE4"/>
    <w:rsid w:val="00700D6E"/>
    <w:rsid w:val="007168F2"/>
    <w:rsid w:val="0072347C"/>
    <w:rsid w:val="00724A17"/>
    <w:rsid w:val="00724C98"/>
    <w:rsid w:val="007262A6"/>
    <w:rsid w:val="00731034"/>
    <w:rsid w:val="00732E1C"/>
    <w:rsid w:val="007576CE"/>
    <w:rsid w:val="00765D2B"/>
    <w:rsid w:val="007664C1"/>
    <w:rsid w:val="00773FC9"/>
    <w:rsid w:val="00785C13"/>
    <w:rsid w:val="00787FAC"/>
    <w:rsid w:val="00790E44"/>
    <w:rsid w:val="00793EE6"/>
    <w:rsid w:val="007962C7"/>
    <w:rsid w:val="007A71B1"/>
    <w:rsid w:val="007B7214"/>
    <w:rsid w:val="007C53F1"/>
    <w:rsid w:val="007C6DC1"/>
    <w:rsid w:val="007E0F73"/>
    <w:rsid w:val="007E26FF"/>
    <w:rsid w:val="007E2C86"/>
    <w:rsid w:val="007E5D85"/>
    <w:rsid w:val="007E5F97"/>
    <w:rsid w:val="007E664B"/>
    <w:rsid w:val="007F0736"/>
    <w:rsid w:val="00816BC6"/>
    <w:rsid w:val="00816DA1"/>
    <w:rsid w:val="00832E72"/>
    <w:rsid w:val="008349EB"/>
    <w:rsid w:val="008401A9"/>
    <w:rsid w:val="0084098F"/>
    <w:rsid w:val="00855642"/>
    <w:rsid w:val="00857E68"/>
    <w:rsid w:val="00870DA8"/>
    <w:rsid w:val="008712F2"/>
    <w:rsid w:val="00873CD3"/>
    <w:rsid w:val="008741E4"/>
    <w:rsid w:val="00875DB8"/>
    <w:rsid w:val="008903D3"/>
    <w:rsid w:val="008A17D2"/>
    <w:rsid w:val="008A2E49"/>
    <w:rsid w:val="008A3B62"/>
    <w:rsid w:val="008B00DA"/>
    <w:rsid w:val="008B0EED"/>
    <w:rsid w:val="008B2C0D"/>
    <w:rsid w:val="008B31A1"/>
    <w:rsid w:val="008B3D3E"/>
    <w:rsid w:val="008B507E"/>
    <w:rsid w:val="008C1147"/>
    <w:rsid w:val="008D2CEC"/>
    <w:rsid w:val="008E3D72"/>
    <w:rsid w:val="008F6C1C"/>
    <w:rsid w:val="00902418"/>
    <w:rsid w:val="009138F9"/>
    <w:rsid w:val="009176E1"/>
    <w:rsid w:val="009222BC"/>
    <w:rsid w:val="00925F86"/>
    <w:rsid w:val="00931363"/>
    <w:rsid w:val="00933856"/>
    <w:rsid w:val="00941E1A"/>
    <w:rsid w:val="00951174"/>
    <w:rsid w:val="00956985"/>
    <w:rsid w:val="00972F51"/>
    <w:rsid w:val="00973194"/>
    <w:rsid w:val="00983B3C"/>
    <w:rsid w:val="00996617"/>
    <w:rsid w:val="009B45BE"/>
    <w:rsid w:val="009B79A8"/>
    <w:rsid w:val="009E1DE4"/>
    <w:rsid w:val="009F2691"/>
    <w:rsid w:val="009F5118"/>
    <w:rsid w:val="00A03E45"/>
    <w:rsid w:val="00A05710"/>
    <w:rsid w:val="00A232D7"/>
    <w:rsid w:val="00A31BA0"/>
    <w:rsid w:val="00A359C1"/>
    <w:rsid w:val="00A46C95"/>
    <w:rsid w:val="00A51719"/>
    <w:rsid w:val="00A6202A"/>
    <w:rsid w:val="00A728CE"/>
    <w:rsid w:val="00A74784"/>
    <w:rsid w:val="00A873EE"/>
    <w:rsid w:val="00A93BAB"/>
    <w:rsid w:val="00A948E1"/>
    <w:rsid w:val="00A97B6E"/>
    <w:rsid w:val="00AA29EF"/>
    <w:rsid w:val="00AB160F"/>
    <w:rsid w:val="00AC5042"/>
    <w:rsid w:val="00AD2E44"/>
    <w:rsid w:val="00AE2218"/>
    <w:rsid w:val="00AF13CC"/>
    <w:rsid w:val="00B01C19"/>
    <w:rsid w:val="00B0298F"/>
    <w:rsid w:val="00B0667F"/>
    <w:rsid w:val="00B06D33"/>
    <w:rsid w:val="00B10402"/>
    <w:rsid w:val="00B11A30"/>
    <w:rsid w:val="00B16C7D"/>
    <w:rsid w:val="00B25D25"/>
    <w:rsid w:val="00B31A3F"/>
    <w:rsid w:val="00B52491"/>
    <w:rsid w:val="00B66910"/>
    <w:rsid w:val="00B66A61"/>
    <w:rsid w:val="00B70A56"/>
    <w:rsid w:val="00B81072"/>
    <w:rsid w:val="00B821DB"/>
    <w:rsid w:val="00B82820"/>
    <w:rsid w:val="00B8469F"/>
    <w:rsid w:val="00BA1885"/>
    <w:rsid w:val="00BA37E0"/>
    <w:rsid w:val="00BB2803"/>
    <w:rsid w:val="00BB350A"/>
    <w:rsid w:val="00BB3584"/>
    <w:rsid w:val="00BB4E33"/>
    <w:rsid w:val="00BC67F8"/>
    <w:rsid w:val="00BD2B3D"/>
    <w:rsid w:val="00BD3C3B"/>
    <w:rsid w:val="00BE4024"/>
    <w:rsid w:val="00BF34E4"/>
    <w:rsid w:val="00BF4C23"/>
    <w:rsid w:val="00BF78EF"/>
    <w:rsid w:val="00C02054"/>
    <w:rsid w:val="00C07BB1"/>
    <w:rsid w:val="00C14A86"/>
    <w:rsid w:val="00C16F24"/>
    <w:rsid w:val="00C216FD"/>
    <w:rsid w:val="00C25168"/>
    <w:rsid w:val="00C446BF"/>
    <w:rsid w:val="00C46E5E"/>
    <w:rsid w:val="00C53869"/>
    <w:rsid w:val="00C626AD"/>
    <w:rsid w:val="00C635E8"/>
    <w:rsid w:val="00C645D8"/>
    <w:rsid w:val="00C67E94"/>
    <w:rsid w:val="00C72E4E"/>
    <w:rsid w:val="00C764B6"/>
    <w:rsid w:val="00C877FB"/>
    <w:rsid w:val="00C904EC"/>
    <w:rsid w:val="00CA52F8"/>
    <w:rsid w:val="00CA6165"/>
    <w:rsid w:val="00CC3AB0"/>
    <w:rsid w:val="00CC4444"/>
    <w:rsid w:val="00CC6DD3"/>
    <w:rsid w:val="00CD6476"/>
    <w:rsid w:val="00CE71F2"/>
    <w:rsid w:val="00CF120D"/>
    <w:rsid w:val="00CF124F"/>
    <w:rsid w:val="00D000F2"/>
    <w:rsid w:val="00D003BE"/>
    <w:rsid w:val="00D10046"/>
    <w:rsid w:val="00D245EB"/>
    <w:rsid w:val="00D3548C"/>
    <w:rsid w:val="00D434D8"/>
    <w:rsid w:val="00D51889"/>
    <w:rsid w:val="00D60C73"/>
    <w:rsid w:val="00D614C4"/>
    <w:rsid w:val="00D62827"/>
    <w:rsid w:val="00D729CE"/>
    <w:rsid w:val="00D74489"/>
    <w:rsid w:val="00D8221E"/>
    <w:rsid w:val="00D825B9"/>
    <w:rsid w:val="00DA2BAB"/>
    <w:rsid w:val="00DB0C44"/>
    <w:rsid w:val="00DB16E0"/>
    <w:rsid w:val="00DB68F1"/>
    <w:rsid w:val="00DB77B7"/>
    <w:rsid w:val="00DF0F05"/>
    <w:rsid w:val="00DF7CDB"/>
    <w:rsid w:val="00E00D69"/>
    <w:rsid w:val="00E0205A"/>
    <w:rsid w:val="00E16F0D"/>
    <w:rsid w:val="00E22A49"/>
    <w:rsid w:val="00E27E04"/>
    <w:rsid w:val="00E438DF"/>
    <w:rsid w:val="00E52F05"/>
    <w:rsid w:val="00E63064"/>
    <w:rsid w:val="00E67670"/>
    <w:rsid w:val="00E67C48"/>
    <w:rsid w:val="00E73106"/>
    <w:rsid w:val="00E815ED"/>
    <w:rsid w:val="00E839C7"/>
    <w:rsid w:val="00E91971"/>
    <w:rsid w:val="00E93C7B"/>
    <w:rsid w:val="00E95260"/>
    <w:rsid w:val="00EA2BDA"/>
    <w:rsid w:val="00EA3CCF"/>
    <w:rsid w:val="00EA4D00"/>
    <w:rsid w:val="00EB531B"/>
    <w:rsid w:val="00EB57FD"/>
    <w:rsid w:val="00EC24EB"/>
    <w:rsid w:val="00EC47D7"/>
    <w:rsid w:val="00EC4B94"/>
    <w:rsid w:val="00EC5857"/>
    <w:rsid w:val="00ED0D93"/>
    <w:rsid w:val="00ED6FBE"/>
    <w:rsid w:val="00EE0812"/>
    <w:rsid w:val="00EE5B7E"/>
    <w:rsid w:val="00F00C77"/>
    <w:rsid w:val="00F039E7"/>
    <w:rsid w:val="00F05EA8"/>
    <w:rsid w:val="00F168AF"/>
    <w:rsid w:val="00F20A2A"/>
    <w:rsid w:val="00F23818"/>
    <w:rsid w:val="00F26FE1"/>
    <w:rsid w:val="00F43953"/>
    <w:rsid w:val="00F462F2"/>
    <w:rsid w:val="00F51D56"/>
    <w:rsid w:val="00F601E4"/>
    <w:rsid w:val="00F61293"/>
    <w:rsid w:val="00F678DB"/>
    <w:rsid w:val="00F719FC"/>
    <w:rsid w:val="00F73CBD"/>
    <w:rsid w:val="00F752E2"/>
    <w:rsid w:val="00F85D90"/>
    <w:rsid w:val="00FB610D"/>
    <w:rsid w:val="00FC55B5"/>
    <w:rsid w:val="00FD2E9A"/>
    <w:rsid w:val="00FD525F"/>
    <w:rsid w:val="00FD6228"/>
    <w:rsid w:val="00FD7953"/>
    <w:rsid w:val="00FE248E"/>
    <w:rsid w:val="00FE3E89"/>
    <w:rsid w:val="00FF1158"/>
    <w:rsid w:val="00FF48E2"/>
    <w:rsid w:val="00FF5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941F"/>
  <w15:chartTrackingRefBased/>
  <w15:docId w15:val="{543123D6-488D-4EB9-9B4C-1E4E8039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8E1"/>
    <w:pPr>
      <w:ind w:left="720"/>
      <w:contextualSpacing/>
    </w:pPr>
  </w:style>
  <w:style w:type="paragraph" w:customStyle="1" w:styleId="yiv7669592553msonormal">
    <w:name w:val="yiv7669592553msonormal"/>
    <w:basedOn w:val="Normal"/>
    <w:rsid w:val="008A3B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15893057msonormal">
    <w:name w:val="yiv3915893057msonormal"/>
    <w:basedOn w:val="Normal"/>
    <w:rsid w:val="008A3B6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E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5501">
      <w:bodyDiv w:val="1"/>
      <w:marLeft w:val="0"/>
      <w:marRight w:val="0"/>
      <w:marTop w:val="0"/>
      <w:marBottom w:val="0"/>
      <w:divBdr>
        <w:top w:val="none" w:sz="0" w:space="0" w:color="auto"/>
        <w:left w:val="none" w:sz="0" w:space="0" w:color="auto"/>
        <w:bottom w:val="none" w:sz="0" w:space="0" w:color="auto"/>
        <w:right w:val="none" w:sz="0" w:space="0" w:color="auto"/>
      </w:divBdr>
      <w:divsChild>
        <w:div w:id="15012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081238">
              <w:marLeft w:val="0"/>
              <w:marRight w:val="0"/>
              <w:marTop w:val="0"/>
              <w:marBottom w:val="0"/>
              <w:divBdr>
                <w:top w:val="none" w:sz="0" w:space="0" w:color="auto"/>
                <w:left w:val="none" w:sz="0" w:space="0" w:color="auto"/>
                <w:bottom w:val="none" w:sz="0" w:space="0" w:color="auto"/>
                <w:right w:val="none" w:sz="0" w:space="0" w:color="auto"/>
              </w:divBdr>
              <w:divsChild>
                <w:div w:id="1160390288">
                  <w:marLeft w:val="0"/>
                  <w:marRight w:val="0"/>
                  <w:marTop w:val="0"/>
                  <w:marBottom w:val="0"/>
                  <w:divBdr>
                    <w:top w:val="none" w:sz="0" w:space="0" w:color="auto"/>
                    <w:left w:val="none" w:sz="0" w:space="0" w:color="auto"/>
                    <w:bottom w:val="none" w:sz="0" w:space="0" w:color="auto"/>
                    <w:right w:val="none" w:sz="0" w:space="0" w:color="auto"/>
                  </w:divBdr>
                  <w:divsChild>
                    <w:div w:id="819542005">
                      <w:marLeft w:val="0"/>
                      <w:marRight w:val="0"/>
                      <w:marTop w:val="0"/>
                      <w:marBottom w:val="0"/>
                      <w:divBdr>
                        <w:top w:val="none" w:sz="0" w:space="0" w:color="auto"/>
                        <w:left w:val="none" w:sz="0" w:space="0" w:color="auto"/>
                        <w:bottom w:val="none" w:sz="0" w:space="0" w:color="auto"/>
                        <w:right w:val="none" w:sz="0" w:space="0" w:color="auto"/>
                      </w:divBdr>
                      <w:divsChild>
                        <w:div w:id="1163818784">
                          <w:marLeft w:val="0"/>
                          <w:marRight w:val="0"/>
                          <w:marTop w:val="0"/>
                          <w:marBottom w:val="0"/>
                          <w:divBdr>
                            <w:top w:val="none" w:sz="0" w:space="0" w:color="auto"/>
                            <w:left w:val="none" w:sz="0" w:space="0" w:color="auto"/>
                            <w:bottom w:val="none" w:sz="0" w:space="0" w:color="auto"/>
                            <w:right w:val="none" w:sz="0" w:space="0" w:color="auto"/>
                          </w:divBdr>
                          <w:divsChild>
                            <w:div w:id="19473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570300">
      <w:bodyDiv w:val="1"/>
      <w:marLeft w:val="0"/>
      <w:marRight w:val="0"/>
      <w:marTop w:val="0"/>
      <w:marBottom w:val="0"/>
      <w:divBdr>
        <w:top w:val="none" w:sz="0" w:space="0" w:color="auto"/>
        <w:left w:val="none" w:sz="0" w:space="0" w:color="auto"/>
        <w:bottom w:val="none" w:sz="0" w:space="0" w:color="auto"/>
        <w:right w:val="none" w:sz="0" w:space="0" w:color="auto"/>
      </w:divBdr>
    </w:div>
    <w:div w:id="1253320392">
      <w:bodyDiv w:val="1"/>
      <w:marLeft w:val="0"/>
      <w:marRight w:val="0"/>
      <w:marTop w:val="0"/>
      <w:marBottom w:val="0"/>
      <w:divBdr>
        <w:top w:val="none" w:sz="0" w:space="0" w:color="auto"/>
        <w:left w:val="none" w:sz="0" w:space="0" w:color="auto"/>
        <w:bottom w:val="none" w:sz="0" w:space="0" w:color="auto"/>
        <w:right w:val="none" w:sz="0" w:space="0" w:color="auto"/>
      </w:divBdr>
    </w:div>
    <w:div w:id="1304849957">
      <w:bodyDiv w:val="1"/>
      <w:marLeft w:val="0"/>
      <w:marRight w:val="0"/>
      <w:marTop w:val="0"/>
      <w:marBottom w:val="0"/>
      <w:divBdr>
        <w:top w:val="none" w:sz="0" w:space="0" w:color="auto"/>
        <w:left w:val="none" w:sz="0" w:space="0" w:color="auto"/>
        <w:bottom w:val="none" w:sz="0" w:space="0" w:color="auto"/>
        <w:right w:val="none" w:sz="0" w:space="0" w:color="auto"/>
      </w:divBdr>
    </w:div>
    <w:div w:id="1948459769">
      <w:bodyDiv w:val="1"/>
      <w:marLeft w:val="0"/>
      <w:marRight w:val="0"/>
      <w:marTop w:val="0"/>
      <w:marBottom w:val="0"/>
      <w:divBdr>
        <w:top w:val="none" w:sz="0" w:space="0" w:color="auto"/>
        <w:left w:val="none" w:sz="0" w:space="0" w:color="auto"/>
        <w:bottom w:val="none" w:sz="0" w:space="0" w:color="auto"/>
        <w:right w:val="none" w:sz="0" w:space="0" w:color="auto"/>
      </w:divBdr>
      <w:divsChild>
        <w:div w:id="138302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685226">
              <w:marLeft w:val="0"/>
              <w:marRight w:val="0"/>
              <w:marTop w:val="0"/>
              <w:marBottom w:val="0"/>
              <w:divBdr>
                <w:top w:val="none" w:sz="0" w:space="0" w:color="auto"/>
                <w:left w:val="none" w:sz="0" w:space="0" w:color="auto"/>
                <w:bottom w:val="none" w:sz="0" w:space="0" w:color="auto"/>
                <w:right w:val="none" w:sz="0" w:space="0" w:color="auto"/>
              </w:divBdr>
              <w:divsChild>
                <w:div w:id="1295988684">
                  <w:marLeft w:val="0"/>
                  <w:marRight w:val="0"/>
                  <w:marTop w:val="0"/>
                  <w:marBottom w:val="0"/>
                  <w:divBdr>
                    <w:top w:val="none" w:sz="0" w:space="0" w:color="auto"/>
                    <w:left w:val="none" w:sz="0" w:space="0" w:color="auto"/>
                    <w:bottom w:val="none" w:sz="0" w:space="0" w:color="auto"/>
                    <w:right w:val="none" w:sz="0" w:space="0" w:color="auto"/>
                  </w:divBdr>
                  <w:divsChild>
                    <w:div w:id="1763718503">
                      <w:marLeft w:val="0"/>
                      <w:marRight w:val="0"/>
                      <w:marTop w:val="0"/>
                      <w:marBottom w:val="0"/>
                      <w:divBdr>
                        <w:top w:val="none" w:sz="0" w:space="0" w:color="auto"/>
                        <w:left w:val="none" w:sz="0" w:space="0" w:color="auto"/>
                        <w:bottom w:val="none" w:sz="0" w:space="0" w:color="auto"/>
                        <w:right w:val="none" w:sz="0" w:space="0" w:color="auto"/>
                      </w:divBdr>
                      <w:divsChild>
                        <w:div w:id="1613127112">
                          <w:marLeft w:val="0"/>
                          <w:marRight w:val="0"/>
                          <w:marTop w:val="0"/>
                          <w:marBottom w:val="0"/>
                          <w:divBdr>
                            <w:top w:val="none" w:sz="0" w:space="0" w:color="auto"/>
                            <w:left w:val="none" w:sz="0" w:space="0" w:color="auto"/>
                            <w:bottom w:val="none" w:sz="0" w:space="0" w:color="auto"/>
                            <w:right w:val="none" w:sz="0" w:space="0" w:color="auto"/>
                          </w:divBdr>
                          <w:divsChild>
                            <w:div w:id="18730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2</cp:revision>
  <cp:lastPrinted>2018-09-21T11:35:00Z</cp:lastPrinted>
  <dcterms:created xsi:type="dcterms:W3CDTF">2021-03-01T14:53:00Z</dcterms:created>
  <dcterms:modified xsi:type="dcterms:W3CDTF">2021-03-01T14:53:00Z</dcterms:modified>
</cp:coreProperties>
</file>